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BC4" w:rsidRDefault="00B45BC4" w:rsidP="00B45BC4">
      <w:pPr>
        <w:pStyle w:val="af0"/>
        <w:ind w:left="0" w:right="-1" w:firstLine="283"/>
        <w:jc w:val="center"/>
        <w:rPr>
          <w:rFonts w:ascii="Times New Roman" w:hAnsi="Times New Roman" w:cs="Times New Roman"/>
          <w:sz w:val="24"/>
          <w:szCs w:val="24"/>
        </w:rPr>
      </w:pPr>
    </w:p>
    <w:p w:rsidR="00B02042" w:rsidRDefault="00B02042" w:rsidP="00B45BC4">
      <w:pPr>
        <w:pStyle w:val="af0"/>
        <w:ind w:left="0" w:right="-1" w:firstLine="283"/>
        <w:jc w:val="center"/>
        <w:rPr>
          <w:rFonts w:ascii="Times New Roman" w:hAnsi="Times New Roman" w:cs="Times New Roman"/>
          <w:sz w:val="24"/>
          <w:szCs w:val="24"/>
        </w:rPr>
      </w:pPr>
    </w:p>
    <w:p w:rsidR="00B45BC4" w:rsidRPr="00C229AB" w:rsidRDefault="00B45BC4" w:rsidP="00B45BC4">
      <w:pPr>
        <w:pStyle w:val="af0"/>
        <w:ind w:left="0" w:right="-1" w:firstLine="283"/>
        <w:jc w:val="center"/>
        <w:rPr>
          <w:rFonts w:ascii="Times New Roman" w:hAnsi="Times New Roman" w:cs="Times New Roman"/>
          <w:sz w:val="24"/>
          <w:szCs w:val="24"/>
        </w:rPr>
      </w:pPr>
    </w:p>
    <w:p w:rsidR="00B45BC4" w:rsidRDefault="00C757AA" w:rsidP="00101E90">
      <w:pPr>
        <w:shd w:val="clear" w:color="auto" w:fill="FFFFFF"/>
        <w:tabs>
          <w:tab w:val="left" w:pos="1949"/>
        </w:tabs>
        <w:spacing w:line="360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Силлабус</w:t>
      </w:r>
      <w:r w:rsidR="004002F5">
        <w:rPr>
          <w:color w:val="000000"/>
          <w:shd w:val="clear" w:color="auto" w:fill="FFFFFF"/>
        </w:rPr>
        <w:t xml:space="preserve">           </w:t>
      </w:r>
      <w:r w:rsidR="00F36D60" w:rsidRPr="00F36D60">
        <w:rPr>
          <w:b/>
          <w:color w:val="000000"/>
          <w:shd w:val="clear" w:color="auto" w:fill="FFFFFF"/>
        </w:rPr>
        <w:t>«</w:t>
      </w:r>
      <w:r w:rsidR="003B7AC3" w:rsidRPr="003B7AC3">
        <w:t>Численные методы решение задач уравнения математической физики</w:t>
      </w:r>
      <w:r w:rsidR="00B45BC4" w:rsidRPr="00F36D60">
        <w:rPr>
          <w:b/>
          <w:color w:val="000000"/>
          <w:shd w:val="clear" w:color="auto" w:fill="FFFFFF"/>
        </w:rPr>
        <w:t>»</w:t>
      </w:r>
      <w:r w:rsidR="00B45BC4" w:rsidRPr="00C0573C">
        <w:rPr>
          <w:color w:val="000000"/>
          <w:shd w:val="clear" w:color="auto" w:fill="FFFFFF"/>
        </w:rPr>
        <w:t xml:space="preserve"> </w:t>
      </w:r>
      <w:r w:rsidR="00784F36">
        <w:rPr>
          <w:color w:val="000000"/>
          <w:shd w:val="clear" w:color="auto" w:fill="FFFFFF"/>
        </w:rPr>
        <w:t>Составитель</w:t>
      </w:r>
      <w:r w:rsidR="00B45BC4" w:rsidRPr="00C0573C">
        <w:rPr>
          <w:color w:val="000000"/>
          <w:shd w:val="clear" w:color="auto" w:fill="FFFFFF"/>
        </w:rPr>
        <w:t xml:space="preserve">: </w:t>
      </w:r>
      <w:r w:rsidR="003B7AC3">
        <w:rPr>
          <w:color w:val="000000"/>
          <w:shd w:val="clear" w:color="auto" w:fill="FFFFFF"/>
        </w:rPr>
        <w:t>к. ф. –м. н., доц. Аблабекова Ч. А.</w:t>
      </w:r>
    </w:p>
    <w:p w:rsidR="00730B8C" w:rsidRDefault="00730B8C" w:rsidP="00101E90">
      <w:pPr>
        <w:shd w:val="clear" w:color="auto" w:fill="FFFFFF"/>
        <w:tabs>
          <w:tab w:val="left" w:pos="1949"/>
        </w:tabs>
        <w:spacing w:line="360" w:lineRule="auto"/>
        <w:jc w:val="both"/>
        <w:rPr>
          <w:b/>
          <w:bCs/>
          <w:i/>
          <w:iCs/>
          <w:color w:val="000000"/>
          <w:shd w:val="clear" w:color="auto" w:fill="FFFFFF"/>
        </w:rPr>
      </w:pPr>
    </w:p>
    <w:p w:rsidR="00631A82" w:rsidRDefault="00463E5B" w:rsidP="00631A82">
      <w:pPr>
        <w:pStyle w:val="24"/>
        <w:spacing w:line="240" w:lineRule="auto"/>
        <w:jc w:val="center"/>
        <w:rPr>
          <w:szCs w:val="24"/>
        </w:rPr>
      </w:pPr>
      <w:r>
        <w:rPr>
          <w:szCs w:val="24"/>
        </w:rPr>
        <w:t xml:space="preserve">1. </w:t>
      </w:r>
      <w:r w:rsidR="00631A82">
        <w:rPr>
          <w:szCs w:val="24"/>
        </w:rPr>
        <w:t xml:space="preserve">Аннотация </w:t>
      </w:r>
      <w:r w:rsidR="00631A82" w:rsidRPr="00AB29BA">
        <w:rPr>
          <w:szCs w:val="24"/>
        </w:rPr>
        <w:t>дисциплины</w:t>
      </w:r>
    </w:p>
    <w:p w:rsidR="00463E5B" w:rsidRPr="00463E5B" w:rsidRDefault="00463E5B" w:rsidP="00463E5B"/>
    <w:p w:rsidR="00463E5B" w:rsidRPr="00463E5B" w:rsidRDefault="00463E5B" w:rsidP="00463E5B">
      <w:pPr>
        <w:ind w:firstLine="495"/>
        <w:jc w:val="both"/>
      </w:pPr>
      <w:r w:rsidRPr="00463E5B">
        <w:rPr>
          <w:color w:val="000000"/>
        </w:rPr>
        <w:t>Численные методы представляют собой отдельную область математики и применяются в различных прикладных направлениях</w:t>
      </w:r>
      <w:r>
        <w:rPr>
          <w:color w:val="000000"/>
        </w:rPr>
        <w:t xml:space="preserve">. </w:t>
      </w:r>
      <w:r w:rsidRPr="00463E5B">
        <w:rPr>
          <w:color w:val="000000"/>
        </w:rPr>
        <w:t>Все численные методы обладают некоторым набором характеристик. Наиболее важной из них является </w:t>
      </w:r>
      <w:r w:rsidRPr="00463E5B">
        <w:rPr>
          <w:bCs/>
          <w:color w:val="000000"/>
        </w:rPr>
        <w:t>точность</w:t>
      </w:r>
      <w:r w:rsidRPr="00463E5B">
        <w:rPr>
          <w:color w:val="000000"/>
        </w:rPr>
        <w:t>. На всех этапах решения задачи могут возникать погрешности, искажающие результаты вычислений, которые и определяют точность.</w:t>
      </w:r>
    </w:p>
    <w:p w:rsidR="00463E5B" w:rsidRDefault="00463E5B" w:rsidP="00631A82">
      <w:pPr>
        <w:pStyle w:val="24"/>
        <w:spacing w:line="240" w:lineRule="auto"/>
        <w:ind w:firstLine="495"/>
        <w:jc w:val="both"/>
        <w:rPr>
          <w:szCs w:val="24"/>
        </w:rPr>
      </w:pPr>
    </w:p>
    <w:p w:rsidR="00631A82" w:rsidRPr="00AB29BA" w:rsidRDefault="00631A82" w:rsidP="00631A82">
      <w:pPr>
        <w:pStyle w:val="24"/>
        <w:spacing w:line="240" w:lineRule="auto"/>
        <w:ind w:firstLine="495"/>
        <w:jc w:val="both"/>
        <w:rPr>
          <w:b w:val="0"/>
          <w:bCs/>
          <w:iCs/>
          <w:szCs w:val="24"/>
        </w:rPr>
      </w:pPr>
      <w:r w:rsidRPr="00AB29BA">
        <w:rPr>
          <w:szCs w:val="24"/>
        </w:rPr>
        <w:t>Основные разделы дисциплины</w:t>
      </w:r>
      <w:r w:rsidRPr="00AB29BA">
        <w:rPr>
          <w:b w:val="0"/>
          <w:szCs w:val="24"/>
        </w:rPr>
        <w:t xml:space="preserve"> «Численные методы решения задач математической </w:t>
      </w:r>
      <w:r>
        <w:rPr>
          <w:b w:val="0"/>
          <w:szCs w:val="24"/>
        </w:rPr>
        <w:t>физики</w:t>
      </w:r>
      <w:r w:rsidRPr="00AB29BA">
        <w:rPr>
          <w:b w:val="0"/>
          <w:szCs w:val="24"/>
        </w:rPr>
        <w:t>»</w:t>
      </w:r>
      <w:r>
        <w:rPr>
          <w:b w:val="0"/>
          <w:szCs w:val="24"/>
        </w:rPr>
        <w:t xml:space="preserve">: </w:t>
      </w:r>
      <w:r w:rsidRPr="00AB29BA">
        <w:rPr>
          <w:b w:val="0"/>
          <w:szCs w:val="24"/>
        </w:rPr>
        <w:t>Преобразование</w:t>
      </w:r>
      <w:r w:rsidRPr="00AB29BA">
        <w:rPr>
          <w:b w:val="0"/>
          <w:bCs/>
        </w:rPr>
        <w:t xml:space="preserve"> дифференциальной задачи в разностную. Спектральный метод анализа устойчивости разностных схем. Решение дифференциальных уравнений параболического типа. Решение дифференциальных уравнений в частных производных первого порядка. Решение дифференциальных уравнений параболического типа, содержащих производную по координате первого порядка. Решение двумерных дифференциальных уравнений параболического типа. Решение двумерных дифференциальных уравнений в частных производных первого порядка. Решение дифференциальных уравнений эллиптического типа и гиперболического типа. Разностные схемы.</w:t>
      </w:r>
    </w:p>
    <w:p w:rsidR="00631A82" w:rsidRDefault="00631A82" w:rsidP="00AB29BA">
      <w:pPr>
        <w:ind w:left="495"/>
        <w:jc w:val="center"/>
        <w:rPr>
          <w:rFonts w:eastAsia="Times New Roman"/>
          <w:b/>
          <w:bCs/>
        </w:rPr>
      </w:pPr>
    </w:p>
    <w:p w:rsidR="00AB29BA" w:rsidRDefault="00AB29BA" w:rsidP="00AB29BA">
      <w:pPr>
        <w:ind w:left="495"/>
        <w:jc w:val="center"/>
        <w:rPr>
          <w:rFonts w:eastAsia="Times New Roman"/>
          <w:b/>
          <w:bCs/>
        </w:rPr>
      </w:pPr>
      <w:r w:rsidRPr="00322E79">
        <w:rPr>
          <w:rFonts w:eastAsia="Times New Roman"/>
          <w:b/>
          <w:bCs/>
        </w:rPr>
        <w:t>Пояснительная записка</w:t>
      </w:r>
    </w:p>
    <w:p w:rsidR="00463E5B" w:rsidRPr="00322E79" w:rsidRDefault="00463E5B" w:rsidP="00AB29BA">
      <w:pPr>
        <w:ind w:left="495"/>
        <w:jc w:val="center"/>
        <w:rPr>
          <w:rFonts w:eastAsia="Times New Roman"/>
          <w:b/>
          <w:bCs/>
        </w:rPr>
      </w:pPr>
    </w:p>
    <w:p w:rsidR="00AB29BA" w:rsidRPr="005D6B49" w:rsidRDefault="00AB29BA" w:rsidP="00AB29BA">
      <w:pPr>
        <w:pStyle w:val="210"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322E79">
        <w:rPr>
          <w:rFonts w:ascii="Times New Roman" w:hAnsi="Times New Roman" w:cs="Times New Roman"/>
          <w:bCs/>
          <w:sz w:val="24"/>
          <w:szCs w:val="24"/>
        </w:rPr>
        <w:tab/>
        <w:t>Дисциплина «Численные методы решение задач уравнения математической физики» является одной из дисцип</w:t>
      </w:r>
      <w:r w:rsidR="005D6B49">
        <w:rPr>
          <w:rFonts w:ascii="Times New Roman" w:hAnsi="Times New Roman" w:cs="Times New Roman"/>
          <w:bCs/>
          <w:sz w:val="24"/>
          <w:szCs w:val="24"/>
        </w:rPr>
        <w:t xml:space="preserve">лин курсы по выбору магистранта, находится в </w:t>
      </w:r>
      <w:r w:rsidR="005D6B49" w:rsidRPr="005D6B49">
        <w:rPr>
          <w:rFonts w:ascii="Times New Roman" w:hAnsi="Times New Roman" w:cs="Times New Roman"/>
          <w:color w:val="000000"/>
          <w:sz w:val="24"/>
          <w:szCs w:val="24"/>
        </w:rPr>
        <w:t xml:space="preserve">вариативной части Блока 1 Дисциплины (модули) </w:t>
      </w:r>
      <w:r w:rsidR="005D6B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D6B49" w:rsidRPr="005D6B49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5D6B49" w:rsidRPr="005D6B49">
        <w:rPr>
          <w:rFonts w:ascii="Times New Roman" w:hAnsi="Times New Roman" w:cs="Times New Roman"/>
          <w:sz w:val="24"/>
          <w:szCs w:val="24"/>
          <w:u w:val="single"/>
          <w:lang w:val="en-US"/>
        </w:rPr>
        <w:t>M</w:t>
      </w:r>
      <w:r w:rsidR="005D6B49" w:rsidRPr="005D6B49">
        <w:rPr>
          <w:rFonts w:ascii="Times New Roman" w:hAnsi="Times New Roman" w:cs="Times New Roman"/>
          <w:sz w:val="24"/>
          <w:szCs w:val="24"/>
          <w:u w:val="single"/>
        </w:rPr>
        <w:t>.2.5.</w:t>
      </w:r>
      <w:r w:rsidR="005D6B49" w:rsidRPr="005D6B49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5D6B49" w:rsidRPr="005D6B49">
        <w:rPr>
          <w:rFonts w:ascii="Times New Roman" w:hAnsi="Times New Roman" w:cs="Times New Roman"/>
          <w:sz w:val="24"/>
          <w:szCs w:val="24"/>
        </w:rPr>
        <w:t xml:space="preserve"> </w:t>
      </w:r>
      <w:r w:rsidR="005D6B49">
        <w:rPr>
          <w:rFonts w:ascii="Times New Roman" w:hAnsi="Times New Roman" w:cs="Times New Roman"/>
          <w:sz w:val="24"/>
          <w:szCs w:val="24"/>
        </w:rPr>
        <w:t xml:space="preserve"> д</w:t>
      </w:r>
      <w:r w:rsidR="005D6B49" w:rsidRPr="005D6B49">
        <w:rPr>
          <w:rFonts w:ascii="Times New Roman" w:hAnsi="Times New Roman" w:cs="Times New Roman"/>
          <w:sz w:val="24"/>
          <w:szCs w:val="24"/>
        </w:rPr>
        <w:t>ля магистрантов по профилю 510200 «Прикладная математика и информатика». Изучается в 3 семестре.</w:t>
      </w:r>
    </w:p>
    <w:p w:rsidR="00AB29BA" w:rsidRPr="00322E79" w:rsidRDefault="00AB29BA" w:rsidP="00AB29BA">
      <w:pPr>
        <w:pStyle w:val="210"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B29BA" w:rsidRDefault="00463E5B" w:rsidP="00AB29BA">
      <w:pPr>
        <w:pStyle w:val="210"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2. </w:t>
      </w:r>
      <w:r w:rsidR="00AB29BA" w:rsidRPr="00322E7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Цель курса:</w:t>
      </w:r>
    </w:p>
    <w:p w:rsidR="00463E5B" w:rsidRPr="00322E79" w:rsidRDefault="00463E5B" w:rsidP="00AB29BA">
      <w:pPr>
        <w:pStyle w:val="210"/>
        <w:ind w:firstLine="0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B29BA" w:rsidRPr="00322E79" w:rsidRDefault="00AB29BA" w:rsidP="00AB29BA">
      <w:pPr>
        <w:ind w:firstLine="567"/>
        <w:jc w:val="both"/>
      </w:pPr>
      <w:r w:rsidRPr="00322E79">
        <w:rPr>
          <w:color w:val="000000"/>
          <w:shd w:val="clear" w:color="auto" w:fill="FFFFFF"/>
        </w:rPr>
        <w:tab/>
        <w:t>Учебная дисциплина «</w:t>
      </w:r>
      <w:r w:rsidRPr="00322E79">
        <w:rPr>
          <w:bCs/>
        </w:rPr>
        <w:t>Численные методы решение задач уравнения  математической физики</w:t>
      </w:r>
      <w:r w:rsidRPr="00322E79">
        <w:rPr>
          <w:color w:val="000000"/>
          <w:shd w:val="clear" w:color="auto" w:fill="FFFFFF"/>
        </w:rPr>
        <w:t xml:space="preserve">» реализуется и осваивается магистрантами </w:t>
      </w:r>
      <w:r w:rsidRPr="00322E79">
        <w:rPr>
          <w:b/>
          <w:color w:val="000000"/>
          <w:shd w:val="clear" w:color="auto" w:fill="FFFFFF"/>
        </w:rPr>
        <w:t>с целью усвоения</w:t>
      </w:r>
      <w:r w:rsidRPr="00322E79">
        <w:t xml:space="preserve"> </w:t>
      </w:r>
      <w:r w:rsidRPr="00322E79">
        <w:rPr>
          <w:color w:val="000000"/>
          <w:shd w:val="clear" w:color="auto" w:fill="FFFFFF"/>
        </w:rPr>
        <w:t xml:space="preserve">теоретических знаний и приобретения практических навыков по формулированию </w:t>
      </w:r>
      <w:r w:rsidRPr="00322E79">
        <w:t xml:space="preserve">(определений, формул, теорем, связей между ними и </w:t>
      </w:r>
      <w:r w:rsidRPr="00322E79">
        <w:rPr>
          <w:color w:val="000000"/>
          <w:shd w:val="clear" w:color="auto" w:fill="FFFFFF"/>
        </w:rPr>
        <w:t>эффективных методов решений</w:t>
      </w:r>
      <w:r w:rsidRPr="00322E79">
        <w:t xml:space="preserve"> </w:t>
      </w:r>
      <w:r w:rsidRPr="00322E79">
        <w:rPr>
          <w:color w:val="000000"/>
          <w:shd w:val="clear" w:color="auto" w:fill="FFFFFF"/>
        </w:rPr>
        <w:t>прикладных физико-математических</w:t>
      </w:r>
      <w:r w:rsidRPr="00322E79">
        <w:t xml:space="preserve"> задач)</w:t>
      </w:r>
      <w:r w:rsidRPr="00322E79">
        <w:rPr>
          <w:color w:val="000000"/>
          <w:shd w:val="clear" w:color="auto" w:fill="FFFFFF"/>
        </w:rPr>
        <w:t>,</w:t>
      </w:r>
      <w:r w:rsidRPr="00322E79">
        <w:t xml:space="preserve"> для развития у </w:t>
      </w:r>
      <w:r w:rsidRPr="00322E79">
        <w:rPr>
          <w:color w:val="000000"/>
          <w:shd w:val="clear" w:color="auto" w:fill="FFFFFF"/>
        </w:rPr>
        <w:t>магистранта</w:t>
      </w:r>
      <w:r w:rsidRPr="00322E79">
        <w:t xml:space="preserve"> логического</w:t>
      </w:r>
      <w:r w:rsidRPr="00322E79">
        <w:rPr>
          <w:color w:val="000000"/>
          <w:shd w:val="clear" w:color="auto" w:fill="FFFFFF"/>
        </w:rPr>
        <w:t xml:space="preserve"> и аналитического</w:t>
      </w:r>
      <w:r w:rsidRPr="00322E79">
        <w:t xml:space="preserve"> мышления и достижения им той математической культуры, которая необходима для изучения других дисциплин и последующей работы по специальности.</w:t>
      </w:r>
    </w:p>
    <w:p w:rsidR="00AB29BA" w:rsidRPr="00322E79" w:rsidRDefault="00AB29BA" w:rsidP="00AB29BA">
      <w:pPr>
        <w:pStyle w:val="210"/>
        <w:ind w:firstLine="0"/>
        <w:rPr>
          <w:rFonts w:ascii="Times New Roman" w:hAnsi="Times New Roman" w:cs="Times New Roman"/>
          <w:color w:val="FF0000"/>
          <w:sz w:val="24"/>
          <w:szCs w:val="24"/>
        </w:rPr>
      </w:pPr>
      <w:r w:rsidRPr="00322E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322E7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AB29BA" w:rsidRPr="00322E79" w:rsidRDefault="00AB29BA" w:rsidP="00AB29BA">
      <w:pPr>
        <w:jc w:val="center"/>
        <w:rPr>
          <w:b/>
          <w:color w:val="000000"/>
          <w:shd w:val="clear" w:color="auto" w:fill="FFFFFF"/>
        </w:rPr>
      </w:pPr>
      <w:r w:rsidRPr="00322E79">
        <w:rPr>
          <w:b/>
          <w:color w:val="000000"/>
          <w:shd w:val="clear" w:color="auto" w:fill="FFFFFF"/>
        </w:rPr>
        <w:t>Задачи</w:t>
      </w:r>
      <w:r w:rsidRPr="00322E79">
        <w:rPr>
          <w:color w:val="000000"/>
          <w:shd w:val="clear" w:color="auto" w:fill="FFFFFF"/>
        </w:rPr>
        <w:t xml:space="preserve"> </w:t>
      </w:r>
      <w:r w:rsidRPr="00322E79">
        <w:rPr>
          <w:b/>
          <w:color w:val="000000"/>
          <w:shd w:val="clear" w:color="auto" w:fill="FFFFFF"/>
        </w:rPr>
        <w:t>дисциплины:</w:t>
      </w:r>
    </w:p>
    <w:p w:rsidR="00AB29BA" w:rsidRPr="00322E79" w:rsidRDefault="00AB29BA" w:rsidP="00AB29BA">
      <w:pPr>
        <w:ind w:firstLine="567"/>
        <w:jc w:val="both"/>
        <w:rPr>
          <w:color w:val="000000"/>
          <w:shd w:val="clear" w:color="auto" w:fill="FFFFFF"/>
        </w:rPr>
      </w:pPr>
      <w:r w:rsidRPr="00322E79">
        <w:rPr>
          <w:color w:val="000000"/>
          <w:shd w:val="clear" w:color="auto" w:fill="FFFFFF"/>
        </w:rPr>
        <w:tab/>
        <w:t xml:space="preserve">1. Ознакомить магистрантов с сущностью, познавательными возможностями и практическим значением </w:t>
      </w:r>
      <w:r w:rsidRPr="00322E79">
        <w:t>численными методами решения задач математической физики – сообщение известного запаса сведений в виде определений, теорем, доказательств, связей между ними, методов решения задач и обучение их применению.</w:t>
      </w:r>
    </w:p>
    <w:p w:rsidR="00AB29BA" w:rsidRPr="00322E79" w:rsidRDefault="00AB29BA" w:rsidP="00AB29BA">
      <w:pPr>
        <w:jc w:val="both"/>
        <w:rPr>
          <w:color w:val="000000"/>
          <w:shd w:val="clear" w:color="auto" w:fill="FFFFFF"/>
        </w:rPr>
      </w:pPr>
      <w:r w:rsidRPr="00322E79">
        <w:rPr>
          <w:color w:val="000000"/>
          <w:shd w:val="clear" w:color="auto" w:fill="FFFFFF"/>
        </w:rPr>
        <w:tab/>
        <w:t>2. Дать представление о ч</w:t>
      </w:r>
      <w:r w:rsidRPr="00322E79">
        <w:t>исленных методах решения задач математической физики</w:t>
      </w:r>
      <w:r w:rsidRPr="00322E79">
        <w:rPr>
          <w:color w:val="000000"/>
          <w:shd w:val="clear" w:color="auto" w:fill="FFFFFF"/>
        </w:rPr>
        <w:t>, используемых при решении различных инженерных задач.</w:t>
      </w:r>
    </w:p>
    <w:p w:rsidR="00AB29BA" w:rsidRPr="00322E79" w:rsidRDefault="00AB29BA" w:rsidP="00AB29BA">
      <w:pPr>
        <w:jc w:val="both"/>
        <w:rPr>
          <w:color w:val="000000"/>
          <w:shd w:val="clear" w:color="auto" w:fill="FFFFFF"/>
        </w:rPr>
      </w:pPr>
      <w:r w:rsidRPr="00322E79">
        <w:rPr>
          <w:color w:val="000000"/>
          <w:shd w:val="clear" w:color="auto" w:fill="FFFFFF"/>
        </w:rPr>
        <w:tab/>
        <w:t xml:space="preserve">3. Сформировать </w:t>
      </w:r>
      <w:r w:rsidRPr="00322E79">
        <w:t xml:space="preserve">у </w:t>
      </w:r>
      <w:r w:rsidRPr="00322E79">
        <w:rPr>
          <w:color w:val="000000"/>
          <w:shd w:val="clear" w:color="auto" w:fill="FFFFFF"/>
        </w:rPr>
        <w:t>магистранта</w:t>
      </w:r>
      <w:r w:rsidRPr="00322E79">
        <w:t xml:space="preserve"> </w:t>
      </w:r>
      <w:r w:rsidRPr="00322E79">
        <w:rPr>
          <w:color w:val="000000"/>
          <w:shd w:val="clear" w:color="auto" w:fill="FFFFFF"/>
        </w:rPr>
        <w:t xml:space="preserve">навыки решения </w:t>
      </w:r>
      <w:r w:rsidRPr="00322E79">
        <w:t>задач математической физики численным методом.</w:t>
      </w:r>
      <w:r w:rsidRPr="00322E79">
        <w:rPr>
          <w:color w:val="000000"/>
          <w:shd w:val="clear" w:color="auto" w:fill="FFFFFF"/>
        </w:rPr>
        <w:tab/>
      </w:r>
    </w:p>
    <w:p w:rsidR="00AB29BA" w:rsidRDefault="00AB29BA" w:rsidP="00BA2C86">
      <w:pPr>
        <w:jc w:val="center"/>
        <w:rPr>
          <w:b/>
        </w:rPr>
      </w:pPr>
    </w:p>
    <w:p w:rsidR="005D6B49" w:rsidRPr="00322E79" w:rsidRDefault="00463E5B" w:rsidP="005D6B49">
      <w:pPr>
        <w:ind w:firstLine="708"/>
        <w:jc w:val="both"/>
      </w:pPr>
      <w:r>
        <w:rPr>
          <w:b/>
          <w:u w:val="single"/>
        </w:rPr>
        <w:t xml:space="preserve">3. </w:t>
      </w:r>
      <w:r w:rsidR="005D6B49" w:rsidRPr="00322E79">
        <w:rPr>
          <w:b/>
          <w:u w:val="single"/>
        </w:rPr>
        <w:t>Пререквизиты курс:</w:t>
      </w:r>
      <w:r w:rsidR="005D6B49" w:rsidRPr="00322E79">
        <w:t xml:space="preserve"> Для изучения дисциплины: </w:t>
      </w:r>
      <w:r w:rsidR="005D6B49" w:rsidRPr="00322E79">
        <w:rPr>
          <w:color w:val="000000"/>
          <w:shd w:val="clear" w:color="auto" w:fill="FFFFFF"/>
        </w:rPr>
        <w:t>«</w:t>
      </w:r>
      <w:r w:rsidR="005D6B49" w:rsidRPr="00322E79">
        <w:rPr>
          <w:bCs/>
        </w:rPr>
        <w:t>Численные методы решение задач уравнения  математической физики</w:t>
      </w:r>
      <w:r w:rsidR="005D6B49" w:rsidRPr="00322E79">
        <w:rPr>
          <w:color w:val="000000"/>
          <w:shd w:val="clear" w:color="auto" w:fill="FFFFFF"/>
        </w:rPr>
        <w:t xml:space="preserve">» </w:t>
      </w:r>
      <w:r w:rsidR="005D6B49" w:rsidRPr="00322E79">
        <w:t>необходимо иметь навыки и знания по «Математическому анализу», «Алгебре и геометрии», «Дифференциальному уравнению», «Теории вероятностей и математической статистике», «Численным методам», «Информатике».</w:t>
      </w:r>
    </w:p>
    <w:p w:rsidR="005D6B49" w:rsidRPr="00322E79" w:rsidRDefault="005D6B49" w:rsidP="005D6B49">
      <w:pPr>
        <w:jc w:val="both"/>
        <w:rPr>
          <w:b/>
          <w:u w:val="single"/>
        </w:rPr>
      </w:pPr>
    </w:p>
    <w:p w:rsidR="005D6B49" w:rsidRPr="00322E79" w:rsidRDefault="005D6B49" w:rsidP="005D6B49">
      <w:pPr>
        <w:ind w:firstLine="708"/>
        <w:jc w:val="both"/>
      </w:pPr>
      <w:r w:rsidRPr="00322E79">
        <w:rPr>
          <w:b/>
          <w:u w:val="single"/>
        </w:rPr>
        <w:t xml:space="preserve">Постреквизиты курса: </w:t>
      </w:r>
      <w:r w:rsidRPr="00322E79">
        <w:rPr>
          <w:b/>
        </w:rPr>
        <w:t xml:space="preserve"> </w:t>
      </w:r>
      <w:r w:rsidRPr="00322E79">
        <w:t xml:space="preserve">Полученные знания по дисциплине </w:t>
      </w:r>
      <w:r w:rsidRPr="00322E79">
        <w:rPr>
          <w:color w:val="000000"/>
          <w:shd w:val="clear" w:color="auto" w:fill="FFFFFF"/>
        </w:rPr>
        <w:t>«</w:t>
      </w:r>
      <w:r w:rsidRPr="00322E79">
        <w:t>Численные методы решения задач математической физики</w:t>
      </w:r>
      <w:r w:rsidRPr="00322E79">
        <w:rPr>
          <w:color w:val="000000"/>
          <w:shd w:val="clear" w:color="auto" w:fill="FFFFFF"/>
        </w:rPr>
        <w:t xml:space="preserve">» </w:t>
      </w:r>
      <w:r w:rsidRPr="00322E79">
        <w:t>в дальнейшем используются при изучении «Избранные вопросы математической физики», «Нелинейные математические модели», «Дискретные математические модели», «Математическое моделирование с использованием пакетов прикладных программ».</w:t>
      </w:r>
    </w:p>
    <w:p w:rsidR="00727137" w:rsidRDefault="00463E5B" w:rsidP="00727137">
      <w:pPr>
        <w:pStyle w:val="26"/>
        <w:spacing w:before="120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="00727137">
        <w:rPr>
          <w:b/>
          <w:sz w:val="24"/>
          <w:szCs w:val="24"/>
        </w:rPr>
        <w:t xml:space="preserve">В результате обучения дисциплины магистрант должен: </w:t>
      </w:r>
    </w:p>
    <w:p w:rsidR="00727137" w:rsidRPr="00727137" w:rsidRDefault="00727137" w:rsidP="00727137">
      <w:pPr>
        <w:autoSpaceDE w:val="0"/>
        <w:autoSpaceDN w:val="0"/>
        <w:adjustRightInd w:val="0"/>
        <w:jc w:val="both"/>
        <w:rPr>
          <w:b/>
        </w:rPr>
      </w:pPr>
      <w:r w:rsidRPr="00727137">
        <w:rPr>
          <w:b/>
        </w:rPr>
        <w:t>знать и уметь использовать:</w:t>
      </w:r>
    </w:p>
    <w:p w:rsidR="00727137" w:rsidRPr="00727137" w:rsidRDefault="00727137" w:rsidP="00727137">
      <w:pPr>
        <w:autoSpaceDE w:val="0"/>
        <w:autoSpaceDN w:val="0"/>
        <w:adjustRightInd w:val="0"/>
        <w:jc w:val="both"/>
      </w:pPr>
      <w:r w:rsidRPr="00727137">
        <w:t>• основные методы решения дифференциальных уравнений с частными производными, а также применять эти знания и методы к описанию и решению прикладных задач;</w:t>
      </w:r>
    </w:p>
    <w:p w:rsidR="00727137" w:rsidRPr="00727137" w:rsidRDefault="00727137" w:rsidP="00727137">
      <w:pPr>
        <w:autoSpaceDE w:val="0"/>
        <w:autoSpaceDN w:val="0"/>
        <w:adjustRightInd w:val="0"/>
        <w:jc w:val="both"/>
      </w:pPr>
      <w:r w:rsidRPr="00727137">
        <w:t>• методы системного и сравнительного анализа;</w:t>
      </w:r>
    </w:p>
    <w:p w:rsidR="00727137" w:rsidRPr="00727137" w:rsidRDefault="00727137" w:rsidP="00727137">
      <w:pPr>
        <w:autoSpaceDE w:val="0"/>
        <w:autoSpaceDN w:val="0"/>
        <w:adjustRightInd w:val="0"/>
        <w:jc w:val="both"/>
        <w:rPr>
          <w:b/>
        </w:rPr>
      </w:pPr>
      <w:r w:rsidRPr="00727137">
        <w:rPr>
          <w:b/>
        </w:rPr>
        <w:t>владеть:</w:t>
      </w:r>
    </w:p>
    <w:p w:rsidR="00727137" w:rsidRDefault="00727137" w:rsidP="00727137">
      <w:pPr>
        <w:autoSpaceDE w:val="0"/>
        <w:autoSpaceDN w:val="0"/>
        <w:adjustRightInd w:val="0"/>
        <w:jc w:val="both"/>
        <w:rPr>
          <w:snapToGrid w:val="0"/>
        </w:rPr>
      </w:pPr>
      <w:r w:rsidRPr="00727137">
        <w:t>• исследовательскими навыками применения методов математического моделирования динамических технологических процессов для решения теоретических и практических задач, что в совокупности позволит сочетать академические</w:t>
      </w:r>
      <w:r w:rsidRPr="00680605">
        <w:t xml:space="preserve"> и социально-личностные компетен</w:t>
      </w:r>
      <w:r w:rsidRPr="00680605">
        <w:rPr>
          <w:snapToGrid w:val="0"/>
        </w:rPr>
        <w:t>ции для успешной профессиональной и социальной деятельности.</w:t>
      </w:r>
    </w:p>
    <w:p w:rsidR="00366652" w:rsidRPr="00680605" w:rsidRDefault="00366652" w:rsidP="00727137">
      <w:pPr>
        <w:autoSpaceDE w:val="0"/>
        <w:autoSpaceDN w:val="0"/>
        <w:adjustRightInd w:val="0"/>
        <w:jc w:val="both"/>
        <w:rPr>
          <w:snapToGrid w:val="0"/>
        </w:rPr>
      </w:pPr>
    </w:p>
    <w:p w:rsidR="005D6B49" w:rsidRDefault="00366652" w:rsidP="005D6B49">
      <w:pPr>
        <w:jc w:val="center"/>
        <w:rPr>
          <w:b/>
          <w:shd w:val="clear" w:color="auto" w:fill="FFFFFF"/>
        </w:rPr>
      </w:pPr>
      <w:r>
        <w:rPr>
          <w:b/>
        </w:rPr>
        <w:t xml:space="preserve">6. </w:t>
      </w:r>
      <w:r w:rsidR="005D6B49" w:rsidRPr="00322E79">
        <w:rPr>
          <w:b/>
        </w:rPr>
        <w:t xml:space="preserve">Структура дисциплины </w:t>
      </w:r>
      <w:r w:rsidR="005D6B49" w:rsidRPr="00322E79">
        <w:rPr>
          <w:b/>
          <w:shd w:val="clear" w:color="auto" w:fill="FFFFFF"/>
        </w:rPr>
        <w:t>«</w:t>
      </w:r>
      <w:r w:rsidR="005D6B49" w:rsidRPr="00322E79">
        <w:rPr>
          <w:bCs/>
        </w:rPr>
        <w:t xml:space="preserve">Численные методы решение задач </w:t>
      </w:r>
      <w:r w:rsidR="00902186" w:rsidRPr="00322E79">
        <w:rPr>
          <w:bCs/>
        </w:rPr>
        <w:t>уравнения математической</w:t>
      </w:r>
      <w:r w:rsidR="005D6B49" w:rsidRPr="00322E79">
        <w:rPr>
          <w:bCs/>
        </w:rPr>
        <w:t xml:space="preserve"> физики</w:t>
      </w:r>
      <w:r w:rsidR="005D6B49" w:rsidRPr="00322E79">
        <w:rPr>
          <w:b/>
          <w:shd w:val="clear" w:color="auto" w:fill="FFFFFF"/>
        </w:rPr>
        <w:t>»</w:t>
      </w:r>
    </w:p>
    <w:p w:rsidR="00366652" w:rsidRPr="0092053A" w:rsidRDefault="00366652" w:rsidP="005D6B49">
      <w:pPr>
        <w:jc w:val="center"/>
        <w:rPr>
          <w:b/>
          <w:shd w:val="clear" w:color="auto" w:fill="FFFFFF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408"/>
        <w:gridCol w:w="709"/>
        <w:gridCol w:w="708"/>
        <w:gridCol w:w="993"/>
      </w:tblGrid>
      <w:tr w:rsidR="005D6B49" w:rsidRPr="00322E79" w:rsidTr="00631A82">
        <w:tc>
          <w:tcPr>
            <w:tcW w:w="567" w:type="dxa"/>
          </w:tcPr>
          <w:p w:rsidR="005D6B49" w:rsidRPr="00322E79" w:rsidRDefault="005D6B49" w:rsidP="00631A82">
            <w:pPr>
              <w:jc w:val="center"/>
              <w:rPr>
                <w:b/>
              </w:rPr>
            </w:pPr>
            <w:r w:rsidRPr="00322E79">
              <w:rPr>
                <w:b/>
              </w:rPr>
              <w:t>№</w:t>
            </w:r>
          </w:p>
        </w:tc>
        <w:tc>
          <w:tcPr>
            <w:tcW w:w="6408" w:type="dxa"/>
          </w:tcPr>
          <w:p w:rsidR="005D6B49" w:rsidRPr="00322E79" w:rsidRDefault="005D6B49" w:rsidP="00631A82">
            <w:pPr>
              <w:jc w:val="center"/>
              <w:rPr>
                <w:b/>
              </w:rPr>
            </w:pPr>
            <w:r w:rsidRPr="00322E79">
              <w:rPr>
                <w:b/>
              </w:rPr>
              <w:t>Темы лекций и содержание практических занятий</w:t>
            </w:r>
          </w:p>
        </w:tc>
        <w:tc>
          <w:tcPr>
            <w:tcW w:w="709" w:type="dxa"/>
          </w:tcPr>
          <w:p w:rsidR="005D6B49" w:rsidRPr="00322E79" w:rsidRDefault="005D6B49" w:rsidP="00631A82">
            <w:pPr>
              <w:jc w:val="center"/>
              <w:rPr>
                <w:b/>
              </w:rPr>
            </w:pPr>
            <w:r w:rsidRPr="00322E79">
              <w:rPr>
                <w:b/>
              </w:rPr>
              <w:t>лк</w:t>
            </w:r>
          </w:p>
        </w:tc>
        <w:tc>
          <w:tcPr>
            <w:tcW w:w="708" w:type="dxa"/>
          </w:tcPr>
          <w:p w:rsidR="005D6B49" w:rsidRPr="00322E79" w:rsidRDefault="005D6B49" w:rsidP="00631A82">
            <w:pPr>
              <w:jc w:val="center"/>
              <w:rPr>
                <w:b/>
              </w:rPr>
            </w:pPr>
            <w:r w:rsidRPr="00322E79">
              <w:rPr>
                <w:b/>
              </w:rPr>
              <w:t>пр</w:t>
            </w:r>
          </w:p>
        </w:tc>
        <w:tc>
          <w:tcPr>
            <w:tcW w:w="993" w:type="dxa"/>
          </w:tcPr>
          <w:p w:rsidR="005D6B49" w:rsidRPr="00322E79" w:rsidRDefault="00902186" w:rsidP="00631A82">
            <w:pPr>
              <w:jc w:val="center"/>
              <w:rPr>
                <w:b/>
              </w:rPr>
            </w:pPr>
            <w:r>
              <w:rPr>
                <w:b/>
              </w:rPr>
              <w:t>СРС</w:t>
            </w:r>
          </w:p>
        </w:tc>
      </w:tr>
      <w:tr w:rsidR="005D6B49" w:rsidRPr="00322E79" w:rsidTr="00631A82">
        <w:tc>
          <w:tcPr>
            <w:tcW w:w="567" w:type="dxa"/>
          </w:tcPr>
          <w:p w:rsidR="005D6B49" w:rsidRPr="00322E79" w:rsidRDefault="005D6B49" w:rsidP="00631A82">
            <w:pPr>
              <w:jc w:val="center"/>
            </w:pPr>
            <w:r w:rsidRPr="00322E79">
              <w:t>1</w:t>
            </w:r>
          </w:p>
        </w:tc>
        <w:tc>
          <w:tcPr>
            <w:tcW w:w="6408" w:type="dxa"/>
          </w:tcPr>
          <w:p w:rsidR="005D6B49" w:rsidRPr="00322E79" w:rsidRDefault="005D6B49" w:rsidP="00631A82">
            <w:pPr>
              <w:jc w:val="center"/>
            </w:pPr>
            <w:r w:rsidRPr="00322E79">
              <w:t>2</w:t>
            </w:r>
          </w:p>
        </w:tc>
        <w:tc>
          <w:tcPr>
            <w:tcW w:w="709" w:type="dxa"/>
          </w:tcPr>
          <w:p w:rsidR="005D6B49" w:rsidRPr="00322E79" w:rsidRDefault="005D6B49" w:rsidP="00631A82">
            <w:pPr>
              <w:jc w:val="center"/>
            </w:pPr>
            <w:r w:rsidRPr="00322E79">
              <w:t>3</w:t>
            </w:r>
          </w:p>
        </w:tc>
        <w:tc>
          <w:tcPr>
            <w:tcW w:w="708" w:type="dxa"/>
          </w:tcPr>
          <w:p w:rsidR="005D6B49" w:rsidRPr="00322E79" w:rsidRDefault="00902186" w:rsidP="00631A82">
            <w:pPr>
              <w:jc w:val="center"/>
            </w:pPr>
            <w:r>
              <w:t>4</w:t>
            </w:r>
          </w:p>
        </w:tc>
        <w:tc>
          <w:tcPr>
            <w:tcW w:w="993" w:type="dxa"/>
          </w:tcPr>
          <w:p w:rsidR="005D6B49" w:rsidRPr="00322E79" w:rsidRDefault="005D6B49" w:rsidP="00631A82">
            <w:pPr>
              <w:jc w:val="center"/>
            </w:pPr>
            <w:r w:rsidRPr="00322E79">
              <w:t>5</w:t>
            </w:r>
          </w:p>
        </w:tc>
      </w:tr>
      <w:tr w:rsidR="00902186" w:rsidRPr="00322E79" w:rsidTr="00902186">
        <w:trPr>
          <w:trHeight w:val="601"/>
        </w:trPr>
        <w:tc>
          <w:tcPr>
            <w:tcW w:w="567" w:type="dxa"/>
          </w:tcPr>
          <w:p w:rsidR="00902186" w:rsidRPr="00322E79" w:rsidRDefault="00902186" w:rsidP="00902186">
            <w:pPr>
              <w:jc w:val="center"/>
            </w:pPr>
          </w:p>
          <w:p w:rsidR="00902186" w:rsidRPr="00322E79" w:rsidRDefault="00902186" w:rsidP="00902186">
            <w:pPr>
              <w:jc w:val="center"/>
            </w:pPr>
            <w:r w:rsidRPr="00322E79">
              <w:t>1</w:t>
            </w:r>
          </w:p>
        </w:tc>
        <w:tc>
          <w:tcPr>
            <w:tcW w:w="6408" w:type="dxa"/>
          </w:tcPr>
          <w:p w:rsidR="00902186" w:rsidRPr="00322E79" w:rsidRDefault="00902186" w:rsidP="00902186">
            <w:pPr>
              <w:jc w:val="center"/>
              <w:rPr>
                <w:b/>
              </w:rPr>
            </w:pPr>
            <w:r w:rsidRPr="00CC35E8">
              <w:rPr>
                <w:b/>
              </w:rPr>
              <w:t>3</w:t>
            </w:r>
            <w:r w:rsidRPr="00322E79">
              <w:rPr>
                <w:b/>
              </w:rPr>
              <w:t xml:space="preserve"> семестр</w:t>
            </w:r>
          </w:p>
          <w:p w:rsidR="00902186" w:rsidRPr="00322E79" w:rsidRDefault="00902186" w:rsidP="00902186">
            <w:pPr>
              <w:pStyle w:val="af5"/>
              <w:spacing w:line="240" w:lineRule="auto"/>
              <w:ind w:firstLine="0"/>
            </w:pPr>
            <w:r w:rsidRPr="00322E79">
              <w:t>Метод приведения уравнений к безразмерному виду</w:t>
            </w:r>
          </w:p>
        </w:tc>
        <w:tc>
          <w:tcPr>
            <w:tcW w:w="709" w:type="dxa"/>
          </w:tcPr>
          <w:p w:rsidR="00902186" w:rsidRPr="00322E79" w:rsidRDefault="00902186" w:rsidP="00902186">
            <w:pPr>
              <w:jc w:val="center"/>
            </w:pPr>
          </w:p>
          <w:p w:rsidR="00902186" w:rsidRPr="00322E79" w:rsidRDefault="00902186" w:rsidP="00902186">
            <w:pPr>
              <w:jc w:val="center"/>
            </w:pPr>
            <w:r w:rsidRPr="00322E79">
              <w:t>2</w:t>
            </w:r>
          </w:p>
        </w:tc>
        <w:tc>
          <w:tcPr>
            <w:tcW w:w="708" w:type="dxa"/>
          </w:tcPr>
          <w:p w:rsidR="00902186" w:rsidRDefault="00902186" w:rsidP="00902186">
            <w:pPr>
              <w:jc w:val="center"/>
            </w:pPr>
          </w:p>
          <w:p w:rsidR="00902186" w:rsidRDefault="00902186" w:rsidP="00902186">
            <w:pPr>
              <w:jc w:val="center"/>
            </w:pPr>
            <w:r w:rsidRPr="00772476">
              <w:t>2</w:t>
            </w:r>
          </w:p>
        </w:tc>
        <w:tc>
          <w:tcPr>
            <w:tcW w:w="993" w:type="dxa"/>
          </w:tcPr>
          <w:p w:rsidR="00902186" w:rsidRPr="00322E79" w:rsidRDefault="00902186" w:rsidP="00902186">
            <w:pPr>
              <w:jc w:val="center"/>
            </w:pPr>
          </w:p>
          <w:p w:rsidR="00902186" w:rsidRPr="00322E79" w:rsidRDefault="00902186" w:rsidP="00902186">
            <w:pPr>
              <w:jc w:val="center"/>
            </w:pPr>
            <w:r w:rsidRPr="00322E79">
              <w:t>4</w:t>
            </w:r>
          </w:p>
        </w:tc>
      </w:tr>
      <w:tr w:rsidR="00902186" w:rsidRPr="00322E79" w:rsidTr="00631A82">
        <w:tc>
          <w:tcPr>
            <w:tcW w:w="567" w:type="dxa"/>
          </w:tcPr>
          <w:p w:rsidR="00902186" w:rsidRPr="00322E79" w:rsidRDefault="00902186" w:rsidP="00902186">
            <w:pPr>
              <w:jc w:val="center"/>
            </w:pPr>
            <w:r w:rsidRPr="00322E79">
              <w:t>2</w:t>
            </w:r>
          </w:p>
        </w:tc>
        <w:tc>
          <w:tcPr>
            <w:tcW w:w="6408" w:type="dxa"/>
          </w:tcPr>
          <w:p w:rsidR="00902186" w:rsidRPr="00322E79" w:rsidRDefault="00902186" w:rsidP="00902186">
            <w:r w:rsidRPr="00322E79">
              <w:t xml:space="preserve">Аппроксимация простейших дифференциальных операторов </w:t>
            </w:r>
          </w:p>
        </w:tc>
        <w:tc>
          <w:tcPr>
            <w:tcW w:w="709" w:type="dxa"/>
          </w:tcPr>
          <w:p w:rsidR="00902186" w:rsidRPr="00322E79" w:rsidRDefault="00902186" w:rsidP="00902186">
            <w:pPr>
              <w:jc w:val="center"/>
            </w:pPr>
            <w:r w:rsidRPr="00322E79">
              <w:t>2</w:t>
            </w:r>
          </w:p>
        </w:tc>
        <w:tc>
          <w:tcPr>
            <w:tcW w:w="708" w:type="dxa"/>
          </w:tcPr>
          <w:p w:rsidR="00902186" w:rsidRDefault="00902186" w:rsidP="00902186">
            <w:pPr>
              <w:jc w:val="center"/>
            </w:pPr>
            <w:r w:rsidRPr="00772476">
              <w:t>2</w:t>
            </w:r>
          </w:p>
        </w:tc>
        <w:tc>
          <w:tcPr>
            <w:tcW w:w="993" w:type="dxa"/>
          </w:tcPr>
          <w:p w:rsidR="00902186" w:rsidRPr="00322E79" w:rsidRDefault="00902186" w:rsidP="00902186">
            <w:pPr>
              <w:jc w:val="center"/>
            </w:pPr>
            <w:r w:rsidRPr="00322E79">
              <w:t>4</w:t>
            </w:r>
          </w:p>
        </w:tc>
      </w:tr>
      <w:tr w:rsidR="00902186" w:rsidRPr="00322E79" w:rsidTr="00631A82">
        <w:tc>
          <w:tcPr>
            <w:tcW w:w="567" w:type="dxa"/>
          </w:tcPr>
          <w:p w:rsidR="00902186" w:rsidRPr="00322E79" w:rsidRDefault="00902186" w:rsidP="00902186">
            <w:pPr>
              <w:jc w:val="center"/>
            </w:pPr>
            <w:r w:rsidRPr="00322E79">
              <w:t>3</w:t>
            </w:r>
          </w:p>
        </w:tc>
        <w:tc>
          <w:tcPr>
            <w:tcW w:w="6408" w:type="dxa"/>
          </w:tcPr>
          <w:p w:rsidR="00902186" w:rsidRPr="00322E79" w:rsidRDefault="00902186" w:rsidP="00902186">
            <w:r w:rsidRPr="00322E79">
              <w:t>Погрешность решения разностной схемы</w:t>
            </w:r>
          </w:p>
        </w:tc>
        <w:tc>
          <w:tcPr>
            <w:tcW w:w="709" w:type="dxa"/>
          </w:tcPr>
          <w:p w:rsidR="00902186" w:rsidRPr="00322E79" w:rsidRDefault="00902186" w:rsidP="00902186">
            <w:pPr>
              <w:jc w:val="center"/>
            </w:pPr>
            <w:r w:rsidRPr="00322E79">
              <w:t>2</w:t>
            </w:r>
          </w:p>
        </w:tc>
        <w:tc>
          <w:tcPr>
            <w:tcW w:w="708" w:type="dxa"/>
          </w:tcPr>
          <w:p w:rsidR="00902186" w:rsidRDefault="00902186" w:rsidP="00902186">
            <w:pPr>
              <w:jc w:val="center"/>
            </w:pPr>
            <w:r w:rsidRPr="00772476">
              <w:t>2</w:t>
            </w:r>
          </w:p>
        </w:tc>
        <w:tc>
          <w:tcPr>
            <w:tcW w:w="993" w:type="dxa"/>
          </w:tcPr>
          <w:p w:rsidR="00902186" w:rsidRPr="00322E79" w:rsidRDefault="00902186" w:rsidP="00902186">
            <w:pPr>
              <w:jc w:val="center"/>
            </w:pPr>
            <w:r w:rsidRPr="00322E79">
              <w:t>4</w:t>
            </w:r>
          </w:p>
        </w:tc>
      </w:tr>
      <w:tr w:rsidR="00902186" w:rsidRPr="00322E79" w:rsidTr="00631A82">
        <w:tc>
          <w:tcPr>
            <w:tcW w:w="567" w:type="dxa"/>
          </w:tcPr>
          <w:p w:rsidR="00902186" w:rsidRPr="00322E79" w:rsidRDefault="00902186" w:rsidP="00902186">
            <w:pPr>
              <w:jc w:val="center"/>
            </w:pPr>
            <w:r w:rsidRPr="00322E79">
              <w:t>4</w:t>
            </w:r>
          </w:p>
        </w:tc>
        <w:tc>
          <w:tcPr>
            <w:tcW w:w="6408" w:type="dxa"/>
          </w:tcPr>
          <w:p w:rsidR="00902186" w:rsidRPr="00322E79" w:rsidRDefault="00902186" w:rsidP="00902186">
            <w:pPr>
              <w:pStyle w:val="af5"/>
              <w:ind w:firstLine="0"/>
              <w:jc w:val="left"/>
            </w:pPr>
            <w:r w:rsidRPr="00322E79">
              <w:t>Явная разностная схема</w:t>
            </w:r>
          </w:p>
        </w:tc>
        <w:tc>
          <w:tcPr>
            <w:tcW w:w="709" w:type="dxa"/>
          </w:tcPr>
          <w:p w:rsidR="00902186" w:rsidRPr="00322E79" w:rsidRDefault="00902186" w:rsidP="00902186">
            <w:pPr>
              <w:jc w:val="center"/>
            </w:pPr>
            <w:r w:rsidRPr="00322E79">
              <w:t>2</w:t>
            </w:r>
          </w:p>
        </w:tc>
        <w:tc>
          <w:tcPr>
            <w:tcW w:w="708" w:type="dxa"/>
          </w:tcPr>
          <w:p w:rsidR="00902186" w:rsidRDefault="00902186" w:rsidP="00902186">
            <w:pPr>
              <w:jc w:val="center"/>
            </w:pPr>
            <w:r w:rsidRPr="00772476">
              <w:t>2</w:t>
            </w:r>
          </w:p>
        </w:tc>
        <w:tc>
          <w:tcPr>
            <w:tcW w:w="993" w:type="dxa"/>
          </w:tcPr>
          <w:p w:rsidR="00902186" w:rsidRPr="00322E79" w:rsidRDefault="00902186" w:rsidP="00902186">
            <w:pPr>
              <w:jc w:val="center"/>
            </w:pPr>
            <w:r w:rsidRPr="00322E79">
              <w:t>4</w:t>
            </w:r>
          </w:p>
        </w:tc>
      </w:tr>
      <w:tr w:rsidR="00902186" w:rsidRPr="00322E79" w:rsidTr="00631A82">
        <w:tc>
          <w:tcPr>
            <w:tcW w:w="567" w:type="dxa"/>
          </w:tcPr>
          <w:p w:rsidR="00902186" w:rsidRPr="00322E79" w:rsidRDefault="00902186" w:rsidP="00902186">
            <w:pPr>
              <w:jc w:val="center"/>
            </w:pPr>
            <w:r w:rsidRPr="00322E79">
              <w:t>5</w:t>
            </w:r>
          </w:p>
        </w:tc>
        <w:tc>
          <w:tcPr>
            <w:tcW w:w="6408" w:type="dxa"/>
          </w:tcPr>
          <w:p w:rsidR="00902186" w:rsidRPr="00322E79" w:rsidRDefault="00902186" w:rsidP="00902186">
            <w:r w:rsidRPr="00322E79">
              <w:t>Неявная разностная схема</w:t>
            </w:r>
          </w:p>
        </w:tc>
        <w:tc>
          <w:tcPr>
            <w:tcW w:w="709" w:type="dxa"/>
          </w:tcPr>
          <w:p w:rsidR="00902186" w:rsidRPr="00322E79" w:rsidRDefault="00902186" w:rsidP="00902186">
            <w:pPr>
              <w:jc w:val="center"/>
            </w:pPr>
            <w:r w:rsidRPr="00322E79">
              <w:t>2</w:t>
            </w:r>
          </w:p>
        </w:tc>
        <w:tc>
          <w:tcPr>
            <w:tcW w:w="708" w:type="dxa"/>
          </w:tcPr>
          <w:p w:rsidR="00902186" w:rsidRDefault="00902186" w:rsidP="00902186">
            <w:pPr>
              <w:jc w:val="center"/>
            </w:pPr>
            <w:r w:rsidRPr="00772476">
              <w:t>2</w:t>
            </w:r>
          </w:p>
        </w:tc>
        <w:tc>
          <w:tcPr>
            <w:tcW w:w="993" w:type="dxa"/>
          </w:tcPr>
          <w:p w:rsidR="00902186" w:rsidRPr="00322E79" w:rsidRDefault="00902186" w:rsidP="00902186">
            <w:pPr>
              <w:jc w:val="center"/>
            </w:pPr>
            <w:r>
              <w:t>4</w:t>
            </w:r>
          </w:p>
        </w:tc>
      </w:tr>
      <w:tr w:rsidR="00902186" w:rsidRPr="00322E79" w:rsidTr="00631A82">
        <w:tc>
          <w:tcPr>
            <w:tcW w:w="567" w:type="dxa"/>
          </w:tcPr>
          <w:p w:rsidR="00902186" w:rsidRPr="00322E79" w:rsidRDefault="00902186" w:rsidP="00902186">
            <w:pPr>
              <w:jc w:val="center"/>
            </w:pPr>
            <w:r w:rsidRPr="00322E79">
              <w:t>6</w:t>
            </w:r>
          </w:p>
        </w:tc>
        <w:tc>
          <w:tcPr>
            <w:tcW w:w="6408" w:type="dxa"/>
          </w:tcPr>
          <w:p w:rsidR="00902186" w:rsidRPr="00322E79" w:rsidRDefault="00902186" w:rsidP="00902186">
            <w:r w:rsidRPr="00322E79">
              <w:t>Численные методы решения задачи Коши для обыкновенных дифференциальных уравнений</w:t>
            </w:r>
          </w:p>
        </w:tc>
        <w:tc>
          <w:tcPr>
            <w:tcW w:w="709" w:type="dxa"/>
          </w:tcPr>
          <w:p w:rsidR="00902186" w:rsidRPr="00322E79" w:rsidRDefault="00902186" w:rsidP="00902186">
            <w:pPr>
              <w:jc w:val="center"/>
            </w:pPr>
            <w:r w:rsidRPr="00322E79">
              <w:t>2</w:t>
            </w:r>
          </w:p>
        </w:tc>
        <w:tc>
          <w:tcPr>
            <w:tcW w:w="708" w:type="dxa"/>
          </w:tcPr>
          <w:p w:rsidR="00902186" w:rsidRDefault="00902186" w:rsidP="00902186">
            <w:pPr>
              <w:jc w:val="center"/>
            </w:pPr>
            <w:r w:rsidRPr="00772476">
              <w:t>2</w:t>
            </w:r>
          </w:p>
        </w:tc>
        <w:tc>
          <w:tcPr>
            <w:tcW w:w="993" w:type="dxa"/>
          </w:tcPr>
          <w:p w:rsidR="00902186" w:rsidRPr="00322E79" w:rsidRDefault="00902186" w:rsidP="00902186">
            <w:pPr>
              <w:jc w:val="center"/>
            </w:pPr>
            <w:r>
              <w:t>4</w:t>
            </w:r>
          </w:p>
        </w:tc>
      </w:tr>
      <w:tr w:rsidR="00902186" w:rsidRPr="00322E79" w:rsidTr="00631A82">
        <w:tc>
          <w:tcPr>
            <w:tcW w:w="567" w:type="dxa"/>
          </w:tcPr>
          <w:p w:rsidR="00902186" w:rsidRPr="00322E79" w:rsidRDefault="00902186" w:rsidP="00902186">
            <w:pPr>
              <w:jc w:val="center"/>
            </w:pPr>
            <w:r w:rsidRPr="00322E79">
              <w:t>7</w:t>
            </w:r>
          </w:p>
        </w:tc>
        <w:tc>
          <w:tcPr>
            <w:tcW w:w="6408" w:type="dxa"/>
          </w:tcPr>
          <w:p w:rsidR="00902186" w:rsidRPr="00322E79" w:rsidRDefault="00902186" w:rsidP="00902186">
            <w:pPr>
              <w:pStyle w:val="af5"/>
              <w:spacing w:line="240" w:lineRule="auto"/>
              <w:ind w:firstLine="0"/>
              <w:rPr>
                <w:bCs/>
              </w:rPr>
            </w:pPr>
            <w:r w:rsidRPr="00322E79">
              <w:rPr>
                <w:bCs/>
              </w:rPr>
              <w:t>Решение дифференциальных уравнений в частных производных первого порядка</w:t>
            </w:r>
          </w:p>
        </w:tc>
        <w:tc>
          <w:tcPr>
            <w:tcW w:w="709" w:type="dxa"/>
          </w:tcPr>
          <w:p w:rsidR="00902186" w:rsidRPr="00322E79" w:rsidRDefault="00902186" w:rsidP="00902186">
            <w:pPr>
              <w:jc w:val="center"/>
            </w:pPr>
            <w:r w:rsidRPr="00322E79">
              <w:t>2</w:t>
            </w:r>
          </w:p>
        </w:tc>
        <w:tc>
          <w:tcPr>
            <w:tcW w:w="708" w:type="dxa"/>
          </w:tcPr>
          <w:p w:rsidR="00902186" w:rsidRDefault="00902186" w:rsidP="00902186">
            <w:pPr>
              <w:jc w:val="center"/>
            </w:pPr>
            <w:r w:rsidRPr="00772476">
              <w:t>2</w:t>
            </w:r>
          </w:p>
        </w:tc>
        <w:tc>
          <w:tcPr>
            <w:tcW w:w="993" w:type="dxa"/>
          </w:tcPr>
          <w:p w:rsidR="00902186" w:rsidRPr="00322E79" w:rsidRDefault="00902186" w:rsidP="00902186">
            <w:pPr>
              <w:jc w:val="center"/>
            </w:pPr>
            <w:r w:rsidRPr="00322E79">
              <w:t>4</w:t>
            </w:r>
          </w:p>
        </w:tc>
      </w:tr>
      <w:tr w:rsidR="00902186" w:rsidRPr="00322E79" w:rsidTr="00631A82">
        <w:tc>
          <w:tcPr>
            <w:tcW w:w="567" w:type="dxa"/>
          </w:tcPr>
          <w:p w:rsidR="00902186" w:rsidRPr="00322E79" w:rsidRDefault="00902186" w:rsidP="00902186">
            <w:pPr>
              <w:jc w:val="center"/>
            </w:pPr>
            <w:r w:rsidRPr="00322E79">
              <w:t>8</w:t>
            </w:r>
          </w:p>
        </w:tc>
        <w:tc>
          <w:tcPr>
            <w:tcW w:w="6408" w:type="dxa"/>
          </w:tcPr>
          <w:p w:rsidR="00902186" w:rsidRPr="00322E79" w:rsidRDefault="00902186" w:rsidP="00902186">
            <w:pPr>
              <w:pStyle w:val="af5"/>
              <w:spacing w:line="240" w:lineRule="auto"/>
              <w:ind w:firstLine="0"/>
              <w:rPr>
                <w:bCs/>
              </w:rPr>
            </w:pPr>
            <w:r w:rsidRPr="00322E79">
              <w:rPr>
                <w:bCs/>
              </w:rPr>
              <w:t>Разностные схемы уравнений эллиптического типа</w:t>
            </w:r>
          </w:p>
        </w:tc>
        <w:tc>
          <w:tcPr>
            <w:tcW w:w="709" w:type="dxa"/>
          </w:tcPr>
          <w:p w:rsidR="00902186" w:rsidRPr="00322E79" w:rsidRDefault="00902186" w:rsidP="00902186">
            <w:pPr>
              <w:jc w:val="center"/>
            </w:pPr>
            <w:r w:rsidRPr="00322E79">
              <w:t>4</w:t>
            </w:r>
          </w:p>
        </w:tc>
        <w:tc>
          <w:tcPr>
            <w:tcW w:w="708" w:type="dxa"/>
          </w:tcPr>
          <w:p w:rsidR="00902186" w:rsidRDefault="00902186" w:rsidP="00902186">
            <w:pPr>
              <w:jc w:val="center"/>
            </w:pPr>
            <w:r w:rsidRPr="00772476">
              <w:t>2</w:t>
            </w:r>
          </w:p>
        </w:tc>
        <w:tc>
          <w:tcPr>
            <w:tcW w:w="993" w:type="dxa"/>
          </w:tcPr>
          <w:p w:rsidR="00902186" w:rsidRPr="00322E79" w:rsidRDefault="00902186" w:rsidP="00902186">
            <w:pPr>
              <w:jc w:val="center"/>
            </w:pPr>
            <w:r>
              <w:t>8</w:t>
            </w:r>
          </w:p>
        </w:tc>
      </w:tr>
      <w:tr w:rsidR="00902186" w:rsidRPr="00322E79" w:rsidTr="00631A82">
        <w:tc>
          <w:tcPr>
            <w:tcW w:w="567" w:type="dxa"/>
          </w:tcPr>
          <w:p w:rsidR="00902186" w:rsidRPr="00322E79" w:rsidRDefault="00902186" w:rsidP="00902186">
            <w:pPr>
              <w:jc w:val="center"/>
            </w:pPr>
            <w:r>
              <w:t>9</w:t>
            </w:r>
          </w:p>
        </w:tc>
        <w:tc>
          <w:tcPr>
            <w:tcW w:w="6408" w:type="dxa"/>
          </w:tcPr>
          <w:p w:rsidR="00902186" w:rsidRPr="00322E79" w:rsidRDefault="00902186" w:rsidP="00902186">
            <w:pPr>
              <w:pStyle w:val="af5"/>
              <w:spacing w:line="240" w:lineRule="auto"/>
              <w:ind w:firstLine="0"/>
              <w:rPr>
                <w:bCs/>
              </w:rPr>
            </w:pPr>
            <w:r w:rsidRPr="00322E79">
              <w:rPr>
                <w:bCs/>
              </w:rPr>
              <w:t>Разностные схемы уравнений параболического типа</w:t>
            </w:r>
          </w:p>
        </w:tc>
        <w:tc>
          <w:tcPr>
            <w:tcW w:w="709" w:type="dxa"/>
          </w:tcPr>
          <w:p w:rsidR="00902186" w:rsidRPr="00322E79" w:rsidRDefault="00902186" w:rsidP="00902186">
            <w:pPr>
              <w:jc w:val="center"/>
            </w:pPr>
            <w:r w:rsidRPr="00322E79">
              <w:t>4</w:t>
            </w:r>
          </w:p>
        </w:tc>
        <w:tc>
          <w:tcPr>
            <w:tcW w:w="708" w:type="dxa"/>
          </w:tcPr>
          <w:p w:rsidR="00902186" w:rsidRDefault="00902186" w:rsidP="00902186">
            <w:pPr>
              <w:jc w:val="center"/>
            </w:pPr>
            <w:r w:rsidRPr="00772476">
              <w:t>2</w:t>
            </w:r>
          </w:p>
        </w:tc>
        <w:tc>
          <w:tcPr>
            <w:tcW w:w="993" w:type="dxa"/>
          </w:tcPr>
          <w:p w:rsidR="00902186" w:rsidRPr="00322E79" w:rsidRDefault="00902186" w:rsidP="00902186">
            <w:pPr>
              <w:jc w:val="center"/>
            </w:pPr>
            <w:r>
              <w:t>8</w:t>
            </w:r>
          </w:p>
        </w:tc>
      </w:tr>
      <w:tr w:rsidR="00902186" w:rsidRPr="00322E79" w:rsidTr="00631A82">
        <w:tc>
          <w:tcPr>
            <w:tcW w:w="567" w:type="dxa"/>
          </w:tcPr>
          <w:p w:rsidR="00902186" w:rsidRPr="00322E79" w:rsidRDefault="00902186" w:rsidP="00902186">
            <w:pPr>
              <w:jc w:val="center"/>
            </w:pPr>
            <w:r>
              <w:t>10</w:t>
            </w:r>
          </w:p>
        </w:tc>
        <w:tc>
          <w:tcPr>
            <w:tcW w:w="6408" w:type="dxa"/>
          </w:tcPr>
          <w:p w:rsidR="00902186" w:rsidRPr="00322E79" w:rsidRDefault="00902186" w:rsidP="00902186">
            <w:pPr>
              <w:pStyle w:val="af5"/>
              <w:spacing w:line="240" w:lineRule="auto"/>
              <w:ind w:firstLine="0"/>
            </w:pPr>
            <w:r w:rsidRPr="00322E79">
              <w:rPr>
                <w:bCs/>
              </w:rPr>
              <w:t>Решение дифференциальных уравнений параболического типа, содержащих производную по координате первого порядка</w:t>
            </w:r>
          </w:p>
        </w:tc>
        <w:tc>
          <w:tcPr>
            <w:tcW w:w="709" w:type="dxa"/>
          </w:tcPr>
          <w:p w:rsidR="00902186" w:rsidRPr="00322E79" w:rsidRDefault="00902186" w:rsidP="00902186">
            <w:pPr>
              <w:jc w:val="center"/>
            </w:pPr>
            <w:r w:rsidRPr="00322E79">
              <w:t>2</w:t>
            </w:r>
          </w:p>
        </w:tc>
        <w:tc>
          <w:tcPr>
            <w:tcW w:w="708" w:type="dxa"/>
          </w:tcPr>
          <w:p w:rsidR="00902186" w:rsidRDefault="00902186" w:rsidP="00902186">
            <w:pPr>
              <w:jc w:val="center"/>
            </w:pPr>
            <w:r w:rsidRPr="00772476">
              <w:t>2</w:t>
            </w:r>
          </w:p>
        </w:tc>
        <w:tc>
          <w:tcPr>
            <w:tcW w:w="993" w:type="dxa"/>
          </w:tcPr>
          <w:p w:rsidR="00902186" w:rsidRPr="00322E79" w:rsidRDefault="00902186" w:rsidP="00902186">
            <w:pPr>
              <w:jc w:val="center"/>
            </w:pPr>
            <w:r w:rsidRPr="00322E79">
              <w:t>4</w:t>
            </w:r>
          </w:p>
        </w:tc>
      </w:tr>
      <w:tr w:rsidR="005D6B49" w:rsidRPr="00322E79" w:rsidTr="00631A82">
        <w:tc>
          <w:tcPr>
            <w:tcW w:w="567" w:type="dxa"/>
          </w:tcPr>
          <w:p w:rsidR="005D6B49" w:rsidRPr="00322E79" w:rsidRDefault="005D6B49" w:rsidP="00631A82">
            <w:pPr>
              <w:jc w:val="center"/>
            </w:pPr>
            <w:r>
              <w:t>11</w:t>
            </w:r>
          </w:p>
        </w:tc>
        <w:tc>
          <w:tcPr>
            <w:tcW w:w="6408" w:type="dxa"/>
          </w:tcPr>
          <w:p w:rsidR="005D6B49" w:rsidRPr="00322E79" w:rsidRDefault="005D6B49" w:rsidP="00631A82">
            <w:pPr>
              <w:pStyle w:val="af5"/>
              <w:spacing w:line="240" w:lineRule="auto"/>
            </w:pPr>
            <w:r w:rsidRPr="00322E79">
              <w:rPr>
                <w:bCs/>
              </w:rPr>
              <w:t>Решение двумерных дифференциальных уравнений параболического типа</w:t>
            </w:r>
          </w:p>
        </w:tc>
        <w:tc>
          <w:tcPr>
            <w:tcW w:w="709" w:type="dxa"/>
          </w:tcPr>
          <w:p w:rsidR="005D6B49" w:rsidRPr="00322E79" w:rsidRDefault="00902186" w:rsidP="00631A82">
            <w:pPr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5D6B49" w:rsidRPr="00322E79" w:rsidRDefault="00902186" w:rsidP="00631A82">
            <w:pPr>
              <w:jc w:val="center"/>
            </w:pPr>
            <w:r>
              <w:t>2</w:t>
            </w:r>
          </w:p>
        </w:tc>
        <w:tc>
          <w:tcPr>
            <w:tcW w:w="993" w:type="dxa"/>
          </w:tcPr>
          <w:p w:rsidR="005D6B49" w:rsidRPr="00322E79" w:rsidRDefault="00902186" w:rsidP="00631A82">
            <w:pPr>
              <w:jc w:val="center"/>
            </w:pPr>
            <w:r>
              <w:t>8</w:t>
            </w:r>
          </w:p>
        </w:tc>
      </w:tr>
      <w:tr w:rsidR="005D6B49" w:rsidRPr="00322E79" w:rsidTr="00631A82">
        <w:tc>
          <w:tcPr>
            <w:tcW w:w="567" w:type="dxa"/>
          </w:tcPr>
          <w:p w:rsidR="005D6B49" w:rsidRPr="00322E79" w:rsidRDefault="005D6B49" w:rsidP="00631A82">
            <w:pPr>
              <w:jc w:val="center"/>
            </w:pPr>
            <w:r>
              <w:t>12</w:t>
            </w:r>
          </w:p>
        </w:tc>
        <w:tc>
          <w:tcPr>
            <w:tcW w:w="6408" w:type="dxa"/>
          </w:tcPr>
          <w:p w:rsidR="005D6B49" w:rsidRPr="00322E79" w:rsidRDefault="005D6B49" w:rsidP="00631A82">
            <w:pPr>
              <w:pStyle w:val="af5"/>
              <w:spacing w:line="240" w:lineRule="auto"/>
              <w:rPr>
                <w:bCs/>
              </w:rPr>
            </w:pPr>
            <w:r w:rsidRPr="00322E79">
              <w:rPr>
                <w:bCs/>
              </w:rPr>
              <w:t>Решение дифференциальных уравнений гиперболического типа</w:t>
            </w:r>
          </w:p>
        </w:tc>
        <w:tc>
          <w:tcPr>
            <w:tcW w:w="709" w:type="dxa"/>
          </w:tcPr>
          <w:p w:rsidR="005D6B49" w:rsidRPr="00322E79" w:rsidRDefault="005D6B49" w:rsidP="00631A82">
            <w:pPr>
              <w:jc w:val="center"/>
            </w:pPr>
            <w:r w:rsidRPr="00322E79">
              <w:t>4</w:t>
            </w:r>
          </w:p>
        </w:tc>
        <w:tc>
          <w:tcPr>
            <w:tcW w:w="708" w:type="dxa"/>
          </w:tcPr>
          <w:p w:rsidR="005D6B49" w:rsidRPr="00322E79" w:rsidRDefault="00902186" w:rsidP="00631A82">
            <w:pPr>
              <w:jc w:val="center"/>
            </w:pPr>
            <w:r>
              <w:t>2</w:t>
            </w:r>
          </w:p>
        </w:tc>
        <w:tc>
          <w:tcPr>
            <w:tcW w:w="993" w:type="dxa"/>
          </w:tcPr>
          <w:p w:rsidR="005D6B49" w:rsidRPr="00322E79" w:rsidRDefault="00902186" w:rsidP="00631A82">
            <w:pPr>
              <w:jc w:val="center"/>
            </w:pPr>
            <w:r>
              <w:t>8</w:t>
            </w:r>
          </w:p>
        </w:tc>
      </w:tr>
      <w:tr w:rsidR="005D6B49" w:rsidRPr="00322E79" w:rsidTr="00631A82">
        <w:tc>
          <w:tcPr>
            <w:tcW w:w="567" w:type="dxa"/>
          </w:tcPr>
          <w:p w:rsidR="005D6B49" w:rsidRPr="00322E79" w:rsidRDefault="005D6B49" w:rsidP="00631A82">
            <w:pPr>
              <w:jc w:val="center"/>
            </w:pPr>
            <w:r>
              <w:t>13</w:t>
            </w:r>
          </w:p>
        </w:tc>
        <w:tc>
          <w:tcPr>
            <w:tcW w:w="6408" w:type="dxa"/>
          </w:tcPr>
          <w:p w:rsidR="005D6B49" w:rsidRPr="00322E79" w:rsidRDefault="005D6B49" w:rsidP="00631A82">
            <w:r w:rsidRPr="00322E79">
              <w:rPr>
                <w:b/>
              </w:rPr>
              <w:t xml:space="preserve">                        </w:t>
            </w:r>
            <w:r w:rsidR="00902186">
              <w:rPr>
                <w:b/>
              </w:rPr>
              <w:t xml:space="preserve">                Итого часов за 3</w:t>
            </w:r>
            <w:r w:rsidRPr="00322E79">
              <w:rPr>
                <w:b/>
              </w:rPr>
              <w:t xml:space="preserve"> семестр</w:t>
            </w:r>
          </w:p>
        </w:tc>
        <w:tc>
          <w:tcPr>
            <w:tcW w:w="709" w:type="dxa"/>
          </w:tcPr>
          <w:p w:rsidR="005D6B49" w:rsidRPr="00322E79" w:rsidRDefault="005D6B49" w:rsidP="00631A82">
            <w:pPr>
              <w:jc w:val="center"/>
            </w:pPr>
            <w:r w:rsidRPr="00322E79">
              <w:rPr>
                <w:b/>
              </w:rPr>
              <w:t>3</w:t>
            </w:r>
            <w:r w:rsidR="00902186">
              <w:rPr>
                <w:b/>
              </w:rPr>
              <w:t>2</w:t>
            </w:r>
          </w:p>
        </w:tc>
        <w:tc>
          <w:tcPr>
            <w:tcW w:w="708" w:type="dxa"/>
          </w:tcPr>
          <w:p w:rsidR="005D6B49" w:rsidRPr="00322E79" w:rsidRDefault="00902186" w:rsidP="00902186">
            <w:pPr>
              <w:jc w:val="center"/>
            </w:pPr>
            <w:r>
              <w:rPr>
                <w:b/>
              </w:rPr>
              <w:t>2</w:t>
            </w:r>
            <w:r w:rsidR="005D6B49" w:rsidRPr="00322E79">
              <w:rPr>
                <w:b/>
              </w:rPr>
              <w:t>4</w:t>
            </w:r>
          </w:p>
        </w:tc>
        <w:tc>
          <w:tcPr>
            <w:tcW w:w="993" w:type="dxa"/>
          </w:tcPr>
          <w:p w:rsidR="005D6B49" w:rsidRPr="00322E79" w:rsidRDefault="00902186" w:rsidP="00631A82">
            <w:pPr>
              <w:jc w:val="center"/>
            </w:pPr>
            <w:r>
              <w:t>64</w:t>
            </w:r>
          </w:p>
        </w:tc>
      </w:tr>
    </w:tbl>
    <w:p w:rsidR="005D6B49" w:rsidRDefault="005D6B49" w:rsidP="005D6B49"/>
    <w:p w:rsidR="00CC35E8" w:rsidRDefault="00CC35E8" w:rsidP="005D6B49"/>
    <w:p w:rsidR="00921B8D" w:rsidRDefault="00921B8D" w:rsidP="0005669F">
      <w:pPr>
        <w:jc w:val="center"/>
        <w:rPr>
          <w:rFonts w:ascii="LiberationSerif-Bold" w:eastAsia="Times New Roman" w:hAnsi="LiberationSerif-Bold"/>
          <w:b/>
          <w:bCs/>
          <w:color w:val="000000"/>
        </w:rPr>
      </w:pPr>
      <w:r w:rsidRPr="00921B8D">
        <w:rPr>
          <w:rFonts w:ascii="LiberationSerif-Bold" w:eastAsia="Times New Roman" w:hAnsi="LiberationSerif-Bold"/>
          <w:b/>
          <w:bCs/>
          <w:color w:val="000000"/>
        </w:rPr>
        <w:lastRenderedPageBreak/>
        <w:t>Самостоятельная работа</w:t>
      </w:r>
    </w:p>
    <w:p w:rsidR="00921B8D" w:rsidRPr="00921B8D" w:rsidRDefault="00921B8D" w:rsidP="00921B8D">
      <w:pPr>
        <w:rPr>
          <w:rFonts w:eastAsia="Times New Roman"/>
        </w:rPr>
      </w:pPr>
    </w:p>
    <w:p w:rsidR="00921B8D" w:rsidRPr="00921B8D" w:rsidRDefault="00921B8D" w:rsidP="00921B8D">
      <w:pPr>
        <w:ind w:firstLine="708"/>
        <w:jc w:val="both"/>
        <w:rPr>
          <w:rFonts w:eastAsia="Times New Roman"/>
        </w:rPr>
      </w:pPr>
      <w:r w:rsidRPr="00921B8D">
        <w:rPr>
          <w:rFonts w:ascii="LiberationSerif" w:eastAsia="Times New Roman" w:hAnsi="LiberationSerif"/>
          <w:color w:val="000000"/>
        </w:rPr>
        <w:t>Самостоятельное изучение тем учебной дисциплины способствует закреплению</w:t>
      </w:r>
      <w:r>
        <w:rPr>
          <w:rFonts w:ascii="LiberationSerif" w:eastAsia="Times New Roman" w:hAnsi="LiberationSerif"/>
          <w:color w:val="000000"/>
        </w:rPr>
        <w:t xml:space="preserve"> </w:t>
      </w:r>
      <w:r w:rsidRPr="00921B8D">
        <w:rPr>
          <w:rFonts w:ascii="LiberationSerif" w:eastAsia="Times New Roman" w:hAnsi="LiberationSerif"/>
          <w:color w:val="000000"/>
        </w:rPr>
        <w:t xml:space="preserve">знаний, умений и навыков, полученных в ходе аудиторных занятий, углублению и расширению знаний по отдельным вопросам и темам дисциплины; освоению умений практического использования полученных знаний по разработке мобильных приложений. </w:t>
      </w:r>
    </w:p>
    <w:p w:rsidR="00921B8D" w:rsidRPr="00921B8D" w:rsidRDefault="00921B8D" w:rsidP="00921B8D">
      <w:pPr>
        <w:jc w:val="both"/>
        <w:rPr>
          <w:rFonts w:eastAsia="Times New Roman"/>
        </w:rPr>
      </w:pPr>
      <w:r w:rsidRPr="00921B8D">
        <w:rPr>
          <w:rFonts w:ascii="LiberationSerif-Italic" w:eastAsia="Times New Roman" w:hAnsi="LiberationSerif-Italic"/>
          <w:i/>
          <w:iCs/>
          <w:color w:val="000000"/>
        </w:rPr>
        <w:t>Самостоятельная работа обучающихся по данному курсу</w:t>
      </w:r>
      <w:r w:rsidRPr="00921B8D">
        <w:rPr>
          <w:rFonts w:ascii="LiberationSerif" w:eastAsia="Times New Roman" w:hAnsi="LiberationSerif"/>
          <w:color w:val="000000"/>
        </w:rPr>
        <w:t xml:space="preserve"> заключается: </w:t>
      </w:r>
    </w:p>
    <w:p w:rsidR="00921B8D" w:rsidRPr="00921B8D" w:rsidRDefault="00921B8D" w:rsidP="00921B8D">
      <w:pPr>
        <w:jc w:val="both"/>
        <w:rPr>
          <w:rFonts w:eastAsia="Times New Roman"/>
        </w:rPr>
      </w:pPr>
      <w:r w:rsidRPr="00921B8D">
        <w:rPr>
          <w:rFonts w:ascii="LiberationSerif" w:eastAsia="Times New Roman" w:hAnsi="LiberationSerif"/>
          <w:color w:val="000000"/>
        </w:rPr>
        <w:t xml:space="preserve">- </w:t>
      </w:r>
    </w:p>
    <w:p w:rsidR="00921B8D" w:rsidRPr="00921B8D" w:rsidRDefault="00921B8D" w:rsidP="00921B8D">
      <w:pPr>
        <w:jc w:val="both"/>
        <w:rPr>
          <w:rFonts w:eastAsia="Times New Roman"/>
        </w:rPr>
      </w:pPr>
      <w:r w:rsidRPr="00921B8D">
        <w:rPr>
          <w:rFonts w:ascii="LiberationSerif" w:eastAsia="Times New Roman" w:hAnsi="LiberationSerif"/>
          <w:color w:val="000000"/>
        </w:rPr>
        <w:t>при подготовке к лекциям и практическим занятиям</w:t>
      </w:r>
      <w:r>
        <w:rPr>
          <w:rFonts w:ascii="LiberationSerif" w:eastAsia="Times New Roman" w:hAnsi="LiberationSerif"/>
          <w:color w:val="000000"/>
        </w:rPr>
        <w:t xml:space="preserve"> в изучении и доработке конспек</w:t>
      </w:r>
      <w:r w:rsidRPr="00921B8D">
        <w:rPr>
          <w:rFonts w:ascii="LiberationSerif" w:eastAsia="Times New Roman" w:hAnsi="LiberationSerif"/>
          <w:color w:val="000000"/>
        </w:rPr>
        <w:t xml:space="preserve">та лекции с применением учебно-методической литературы, подборе дополнительных примеров к теоретическим положениям курса по данной теме; </w:t>
      </w:r>
    </w:p>
    <w:p w:rsidR="00921B8D" w:rsidRPr="00921B8D" w:rsidRDefault="00921B8D" w:rsidP="00921B8D">
      <w:pPr>
        <w:jc w:val="both"/>
        <w:rPr>
          <w:rFonts w:eastAsia="Times New Roman"/>
        </w:rPr>
      </w:pPr>
      <w:r w:rsidRPr="00921B8D">
        <w:rPr>
          <w:rFonts w:ascii="LiberationSerif" w:eastAsia="Times New Roman" w:hAnsi="LiberationSerif"/>
          <w:color w:val="000000"/>
        </w:rPr>
        <w:t xml:space="preserve">- </w:t>
      </w:r>
    </w:p>
    <w:p w:rsidR="00921B8D" w:rsidRPr="00921B8D" w:rsidRDefault="00921B8D" w:rsidP="00921B8D">
      <w:pPr>
        <w:jc w:val="both"/>
        <w:rPr>
          <w:rFonts w:eastAsia="Times New Roman"/>
        </w:rPr>
      </w:pPr>
      <w:r w:rsidRPr="00921B8D">
        <w:rPr>
          <w:rFonts w:ascii="LiberationSerif" w:eastAsia="Times New Roman" w:hAnsi="LiberationSerif"/>
          <w:color w:val="000000"/>
        </w:rPr>
        <w:t xml:space="preserve">при подготовке к </w:t>
      </w:r>
      <w:r w:rsidR="00902186">
        <w:rPr>
          <w:rFonts w:ascii="LiberationSerif" w:eastAsia="Times New Roman" w:hAnsi="LiberationSerif"/>
          <w:color w:val="000000"/>
        </w:rPr>
        <w:t>практическим занятиям, выполнение</w:t>
      </w:r>
      <w:r w:rsidRPr="00921B8D">
        <w:rPr>
          <w:rFonts w:ascii="LiberationSerif" w:eastAsia="Times New Roman" w:hAnsi="LiberationSerif"/>
          <w:color w:val="000000"/>
        </w:rPr>
        <w:t xml:space="preserve"> своего варианта задания по данной теме; </w:t>
      </w:r>
    </w:p>
    <w:p w:rsidR="00921B8D" w:rsidRPr="00921B8D" w:rsidRDefault="00921B8D" w:rsidP="00921B8D">
      <w:pPr>
        <w:jc w:val="both"/>
        <w:rPr>
          <w:rFonts w:eastAsia="Times New Roman"/>
        </w:rPr>
      </w:pPr>
      <w:r w:rsidRPr="00921B8D">
        <w:rPr>
          <w:rFonts w:ascii="LiberationSerif" w:eastAsia="Times New Roman" w:hAnsi="LiberationSerif"/>
          <w:color w:val="000000"/>
        </w:rPr>
        <w:t xml:space="preserve">- </w:t>
      </w:r>
    </w:p>
    <w:p w:rsidR="00921B8D" w:rsidRPr="00921B8D" w:rsidRDefault="00921B8D" w:rsidP="00921B8D">
      <w:pPr>
        <w:jc w:val="both"/>
        <w:rPr>
          <w:rFonts w:eastAsia="Times New Roman"/>
        </w:rPr>
      </w:pPr>
      <w:r w:rsidRPr="00921B8D">
        <w:rPr>
          <w:rFonts w:ascii="LiberationSerif" w:eastAsia="Times New Roman" w:hAnsi="LiberationSerif"/>
          <w:color w:val="000000"/>
        </w:rPr>
        <w:t>при самостоятельном изучении отдельных вопросов</w:t>
      </w:r>
      <w:r>
        <w:rPr>
          <w:rFonts w:ascii="LiberationSerif" w:eastAsia="Times New Roman" w:hAnsi="LiberationSerif"/>
          <w:color w:val="000000"/>
        </w:rPr>
        <w:t xml:space="preserve"> и тем курса с применением реко</w:t>
      </w:r>
      <w:r w:rsidRPr="00921B8D">
        <w:rPr>
          <w:rFonts w:ascii="LiberationSerif" w:eastAsia="Times New Roman" w:hAnsi="LiberationSerif"/>
          <w:color w:val="000000"/>
        </w:rPr>
        <w:t xml:space="preserve">мендуемой учебно-методической литературы; </w:t>
      </w:r>
    </w:p>
    <w:p w:rsidR="00921B8D" w:rsidRPr="00921B8D" w:rsidRDefault="00921B8D" w:rsidP="00921B8D">
      <w:pPr>
        <w:jc w:val="both"/>
        <w:rPr>
          <w:rFonts w:eastAsia="Times New Roman"/>
        </w:rPr>
      </w:pPr>
      <w:r w:rsidRPr="00921B8D">
        <w:rPr>
          <w:rFonts w:ascii="LiberationSerif" w:eastAsia="Times New Roman" w:hAnsi="LiberationSerif"/>
          <w:color w:val="000000"/>
        </w:rPr>
        <w:t xml:space="preserve">- </w:t>
      </w:r>
    </w:p>
    <w:p w:rsidR="00537292" w:rsidRDefault="00921B8D" w:rsidP="005D6B49">
      <w:pPr>
        <w:jc w:val="both"/>
        <w:rPr>
          <w:b/>
        </w:rPr>
      </w:pPr>
      <w:r w:rsidRPr="00921B8D">
        <w:rPr>
          <w:rFonts w:ascii="LiberationSerif" w:eastAsia="Times New Roman" w:hAnsi="LiberationSerif"/>
          <w:color w:val="000000"/>
        </w:rPr>
        <w:t>при подготовке к экзамену в изучении, осмыслении и повторении пройденного теор</w:t>
      </w:r>
      <w:r>
        <w:rPr>
          <w:rFonts w:ascii="LiberationSerif" w:eastAsia="Times New Roman" w:hAnsi="LiberationSerif"/>
          <w:color w:val="000000"/>
        </w:rPr>
        <w:t>е</w:t>
      </w:r>
      <w:r w:rsidRPr="00921B8D">
        <w:rPr>
          <w:rFonts w:ascii="LiberationSerif" w:eastAsia="Times New Roman" w:hAnsi="LiberationSerif"/>
          <w:color w:val="000000"/>
        </w:rPr>
        <w:t xml:space="preserve">тического материала и выполненных практических заданий с применением конспекта лекций и учебно-методической литературы. </w:t>
      </w:r>
      <w:r w:rsidR="001F2539">
        <w:rPr>
          <w:b/>
        </w:rPr>
        <w:t xml:space="preserve">  </w:t>
      </w:r>
    </w:p>
    <w:p w:rsidR="005D6B49" w:rsidRDefault="005D6B49" w:rsidP="005D6B49">
      <w:pPr>
        <w:jc w:val="both"/>
        <w:rPr>
          <w:b/>
          <w:lang w:val="ky-KG"/>
        </w:rPr>
      </w:pPr>
    </w:p>
    <w:p w:rsidR="00366652" w:rsidRDefault="00366652" w:rsidP="005D6B49">
      <w:pPr>
        <w:jc w:val="both"/>
        <w:rPr>
          <w:b/>
          <w:lang w:val="ky-KG"/>
        </w:rPr>
      </w:pPr>
    </w:p>
    <w:p w:rsidR="00366652" w:rsidRPr="00902186" w:rsidRDefault="00366652" w:rsidP="00366652">
      <w:pPr>
        <w:tabs>
          <w:tab w:val="left" w:pos="3960"/>
        </w:tabs>
        <w:jc w:val="center"/>
        <w:rPr>
          <w:b/>
        </w:rPr>
      </w:pPr>
      <w:r>
        <w:rPr>
          <w:b/>
        </w:rPr>
        <w:t xml:space="preserve">7. </w:t>
      </w:r>
      <w:r w:rsidRPr="00902186">
        <w:rPr>
          <w:b/>
        </w:rPr>
        <w:t>Перечень контрольных вопросов теоретического курса</w:t>
      </w:r>
    </w:p>
    <w:p w:rsidR="00366652" w:rsidRPr="00902186" w:rsidRDefault="00366652" w:rsidP="00366652">
      <w:pPr>
        <w:jc w:val="center"/>
        <w:rPr>
          <w:b/>
        </w:rPr>
      </w:pPr>
      <w:r w:rsidRPr="00902186">
        <w:rPr>
          <w:b/>
        </w:rPr>
        <w:t xml:space="preserve"> </w:t>
      </w:r>
      <w:r w:rsidRPr="00902186">
        <w:rPr>
          <w:b/>
          <w:color w:val="000000"/>
          <w:shd w:val="clear" w:color="auto" w:fill="FFFFFF"/>
        </w:rPr>
        <w:t>«</w:t>
      </w:r>
      <w:r w:rsidRPr="00902186">
        <w:rPr>
          <w:bCs/>
        </w:rPr>
        <w:t>Численные методы решение задач уравнения  математической физики</w:t>
      </w:r>
      <w:r w:rsidRPr="00902186">
        <w:rPr>
          <w:b/>
          <w:color w:val="000000"/>
          <w:shd w:val="clear" w:color="auto" w:fill="FFFFFF"/>
        </w:rPr>
        <w:t>»</w:t>
      </w:r>
    </w:p>
    <w:tbl>
      <w:tblPr>
        <w:tblStyle w:val="a4"/>
        <w:tblW w:w="952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27"/>
      </w:tblGrid>
      <w:tr w:rsidR="00366652" w:rsidRPr="00902186" w:rsidTr="00366652">
        <w:tc>
          <w:tcPr>
            <w:tcW w:w="9527" w:type="dxa"/>
          </w:tcPr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</w:pPr>
            <w:r w:rsidRPr="00902186">
              <w:t>Метод приведения уравнений к безразмерному виду.</w:t>
            </w:r>
          </w:p>
          <w:p w:rsidR="00366652" w:rsidRPr="00902186" w:rsidRDefault="00366652" w:rsidP="00366652">
            <w:pPr>
              <w:pStyle w:val="25"/>
              <w:numPr>
                <w:ilvl w:val="0"/>
                <w:numId w:val="17"/>
              </w:numPr>
              <w:spacing w:line="240" w:lineRule="auto"/>
              <w:rPr>
                <w:i w:val="0"/>
              </w:rPr>
            </w:pPr>
            <w:r w:rsidRPr="00902186">
              <w:rPr>
                <w:i w:val="0"/>
              </w:rPr>
              <w:t xml:space="preserve">Безразмерные переменные и необходимость их использования. </w:t>
            </w:r>
          </w:p>
          <w:p w:rsidR="00366652" w:rsidRPr="00902186" w:rsidRDefault="00366652" w:rsidP="00366652">
            <w:pPr>
              <w:pStyle w:val="25"/>
              <w:numPr>
                <w:ilvl w:val="0"/>
                <w:numId w:val="17"/>
              </w:numPr>
              <w:spacing w:line="240" w:lineRule="auto"/>
              <w:rPr>
                <w:i w:val="0"/>
              </w:rPr>
            </w:pPr>
            <w:r w:rsidRPr="00902186">
              <w:rPr>
                <w:i w:val="0"/>
              </w:rPr>
              <w:t xml:space="preserve">Методика определения неизвестных характерных параметров процесса. </w:t>
            </w:r>
          </w:p>
          <w:p w:rsidR="00366652" w:rsidRPr="00902186" w:rsidRDefault="00366652" w:rsidP="00366652">
            <w:pPr>
              <w:pStyle w:val="25"/>
              <w:numPr>
                <w:ilvl w:val="0"/>
                <w:numId w:val="17"/>
              </w:numPr>
              <w:spacing w:line="240" w:lineRule="auto"/>
              <w:rPr>
                <w:i w:val="0"/>
              </w:rPr>
            </w:pPr>
            <w:r w:rsidRPr="00902186">
              <w:rPr>
                <w:i w:val="0"/>
              </w:rPr>
              <w:t xml:space="preserve">Аппроксимация простейших дифференциальных операторов. </w:t>
            </w:r>
          </w:p>
          <w:p w:rsidR="00366652" w:rsidRPr="00902186" w:rsidRDefault="00366652" w:rsidP="00366652">
            <w:pPr>
              <w:pStyle w:val="25"/>
              <w:numPr>
                <w:ilvl w:val="0"/>
                <w:numId w:val="17"/>
              </w:numPr>
              <w:spacing w:line="240" w:lineRule="auto"/>
              <w:rPr>
                <w:i w:val="0"/>
              </w:rPr>
            </w:pPr>
            <w:r w:rsidRPr="00902186">
              <w:rPr>
                <w:i w:val="0"/>
              </w:rPr>
              <w:t xml:space="preserve">Разностная аппроксимация производной первого порядка. </w:t>
            </w:r>
          </w:p>
          <w:p w:rsidR="00366652" w:rsidRPr="00902186" w:rsidRDefault="00366652" w:rsidP="00366652">
            <w:pPr>
              <w:pStyle w:val="25"/>
              <w:numPr>
                <w:ilvl w:val="0"/>
                <w:numId w:val="17"/>
              </w:numPr>
              <w:spacing w:line="240" w:lineRule="auto"/>
              <w:rPr>
                <w:i w:val="0"/>
              </w:rPr>
            </w:pPr>
            <w:r w:rsidRPr="00902186">
              <w:rPr>
                <w:i w:val="0"/>
              </w:rPr>
              <w:t xml:space="preserve">Понятие порядка аппроксимации. </w:t>
            </w:r>
          </w:p>
          <w:p w:rsidR="00366652" w:rsidRPr="00902186" w:rsidRDefault="00366652" w:rsidP="00366652">
            <w:pPr>
              <w:pStyle w:val="25"/>
              <w:numPr>
                <w:ilvl w:val="0"/>
                <w:numId w:val="17"/>
              </w:numPr>
              <w:spacing w:line="240" w:lineRule="auto"/>
              <w:rPr>
                <w:i w:val="0"/>
              </w:rPr>
            </w:pPr>
            <w:r w:rsidRPr="00902186">
              <w:rPr>
                <w:i w:val="0"/>
              </w:rPr>
              <w:t xml:space="preserve">Разностная аппроксимация производной второго порядка. </w:t>
            </w:r>
          </w:p>
          <w:p w:rsidR="00366652" w:rsidRPr="00902186" w:rsidRDefault="00366652" w:rsidP="00366652">
            <w:pPr>
              <w:pStyle w:val="25"/>
              <w:numPr>
                <w:ilvl w:val="0"/>
                <w:numId w:val="17"/>
              </w:numPr>
              <w:spacing w:line="240" w:lineRule="auto"/>
              <w:rPr>
                <w:i w:val="0"/>
              </w:rPr>
            </w:pPr>
            <w:r w:rsidRPr="00902186">
              <w:rPr>
                <w:i w:val="0"/>
              </w:rPr>
              <w:t xml:space="preserve">Аппроксимация дифференциальных уравнений. </w:t>
            </w:r>
          </w:p>
          <w:p w:rsidR="00366652" w:rsidRPr="00902186" w:rsidRDefault="00366652" w:rsidP="00366652">
            <w:pPr>
              <w:pStyle w:val="af0"/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186">
              <w:rPr>
                <w:rFonts w:ascii="Times New Roman" w:hAnsi="Times New Roman" w:cs="Times New Roman"/>
                <w:sz w:val="24"/>
                <w:szCs w:val="24"/>
              </w:rPr>
              <w:t>Как определить количество дополнительных или начальных условий в задаче Коши?</w:t>
            </w:r>
          </w:p>
          <w:p w:rsidR="00366652" w:rsidRPr="00902186" w:rsidRDefault="00366652" w:rsidP="00366652">
            <w:pPr>
              <w:pStyle w:val="af0"/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186">
              <w:rPr>
                <w:rFonts w:ascii="Times New Roman" w:hAnsi="Times New Roman" w:cs="Times New Roman"/>
                <w:sz w:val="24"/>
                <w:szCs w:val="24"/>
              </w:rPr>
              <w:t>Какие типы линейных дифференциальных уравнений с частными производными второго порядка Вы знаете?</w:t>
            </w:r>
          </w:p>
          <w:p w:rsidR="00366652" w:rsidRPr="00902186" w:rsidRDefault="00366652" w:rsidP="00366652">
            <w:pPr>
              <w:pStyle w:val="af0"/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186">
              <w:rPr>
                <w:rFonts w:ascii="Times New Roman" w:hAnsi="Times New Roman" w:cs="Times New Roman"/>
                <w:sz w:val="24"/>
                <w:szCs w:val="24"/>
              </w:rPr>
              <w:t>Что нужно вычислить, чтобы установить тип линейного уравнения с частными производными второго порядка?</w:t>
            </w:r>
          </w:p>
          <w:p w:rsidR="00366652" w:rsidRPr="00902186" w:rsidRDefault="00366652" w:rsidP="00366652">
            <w:pPr>
              <w:pStyle w:val="af0"/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186">
              <w:rPr>
                <w:rFonts w:ascii="Times New Roman" w:hAnsi="Times New Roman" w:cs="Times New Roman"/>
                <w:sz w:val="24"/>
                <w:szCs w:val="24"/>
              </w:rPr>
              <w:t>Какое уравнение с частными производными второго порядка называется волновым?</w:t>
            </w:r>
          </w:p>
          <w:p w:rsidR="00366652" w:rsidRPr="00902186" w:rsidRDefault="00366652" w:rsidP="00366652">
            <w:pPr>
              <w:pStyle w:val="af0"/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186">
              <w:rPr>
                <w:rFonts w:ascii="Times New Roman" w:hAnsi="Times New Roman" w:cs="Times New Roman"/>
                <w:sz w:val="24"/>
                <w:szCs w:val="24"/>
              </w:rPr>
              <w:t>Как найти решение по методу Даламбера?</w:t>
            </w:r>
          </w:p>
          <w:p w:rsidR="00366652" w:rsidRPr="00902186" w:rsidRDefault="00366652" w:rsidP="00366652">
            <w:pPr>
              <w:pStyle w:val="af0"/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186">
              <w:rPr>
                <w:rFonts w:ascii="Times New Roman" w:hAnsi="Times New Roman" w:cs="Times New Roman"/>
                <w:sz w:val="24"/>
                <w:szCs w:val="24"/>
              </w:rPr>
              <w:t>Как применить решение Даламбера к случаю полубесконечной струны?</w:t>
            </w:r>
          </w:p>
          <w:p w:rsidR="00366652" w:rsidRPr="00902186" w:rsidRDefault="00366652" w:rsidP="00366652">
            <w:pPr>
              <w:pStyle w:val="af0"/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186">
              <w:rPr>
                <w:rFonts w:ascii="Times New Roman" w:hAnsi="Times New Roman" w:cs="Times New Roman"/>
                <w:sz w:val="24"/>
                <w:szCs w:val="24"/>
              </w:rPr>
              <w:t>В чем отличия решений Даламбера и Фурье?</w:t>
            </w:r>
          </w:p>
          <w:p w:rsidR="00366652" w:rsidRPr="00902186" w:rsidRDefault="00366652" w:rsidP="00366652">
            <w:pPr>
              <w:pStyle w:val="af0"/>
              <w:widowControl/>
              <w:numPr>
                <w:ilvl w:val="0"/>
                <w:numId w:val="17"/>
              </w:numPr>
              <w:autoSpaceDE/>
              <w:autoSpaceDN/>
              <w:adjustRightInd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2186">
              <w:rPr>
                <w:rFonts w:ascii="Times New Roman" w:hAnsi="Times New Roman" w:cs="Times New Roman"/>
                <w:sz w:val="24"/>
                <w:szCs w:val="24"/>
              </w:rPr>
              <w:t>Чем метод Даламбера предпочитительнее методы Фурье?</w:t>
            </w:r>
          </w:p>
          <w:p w:rsidR="00366652" w:rsidRPr="00902186" w:rsidRDefault="00366652" w:rsidP="00366652">
            <w:pPr>
              <w:pStyle w:val="25"/>
              <w:numPr>
                <w:ilvl w:val="0"/>
                <w:numId w:val="17"/>
              </w:numPr>
              <w:spacing w:line="240" w:lineRule="auto"/>
              <w:rPr>
                <w:i w:val="0"/>
              </w:rPr>
            </w:pPr>
            <w:r w:rsidRPr="00902186">
              <w:rPr>
                <w:i w:val="0"/>
              </w:rPr>
              <w:t>Какое уравнение называется уравнением Лапласа?</w:t>
            </w:r>
          </w:p>
          <w:p w:rsidR="00366652" w:rsidRPr="00902186" w:rsidRDefault="00366652" w:rsidP="00366652">
            <w:pPr>
              <w:pStyle w:val="25"/>
              <w:numPr>
                <w:ilvl w:val="0"/>
                <w:numId w:val="17"/>
              </w:numPr>
              <w:spacing w:line="240" w:lineRule="auto"/>
              <w:rPr>
                <w:i w:val="0"/>
              </w:rPr>
            </w:pPr>
            <w:r w:rsidRPr="00902186">
              <w:rPr>
                <w:i w:val="0"/>
              </w:rPr>
              <w:t>Какое уравнение называется уравнением Пуассона</w:t>
            </w:r>
            <w:r w:rsidRPr="00902186">
              <w:t>?</w:t>
            </w:r>
          </w:p>
          <w:p w:rsidR="00366652" w:rsidRPr="00902186" w:rsidRDefault="00366652" w:rsidP="00366652">
            <w:pPr>
              <w:pStyle w:val="25"/>
              <w:numPr>
                <w:ilvl w:val="0"/>
                <w:numId w:val="17"/>
              </w:numPr>
              <w:spacing w:line="240" w:lineRule="auto"/>
              <w:rPr>
                <w:i w:val="0"/>
              </w:rPr>
            </w:pPr>
            <w:r w:rsidRPr="00902186">
              <w:rPr>
                <w:i w:val="0"/>
              </w:rPr>
              <w:t>Что называется задачей Дирихле?</w:t>
            </w:r>
          </w:p>
          <w:p w:rsidR="00366652" w:rsidRPr="00902186" w:rsidRDefault="00366652" w:rsidP="00366652">
            <w:pPr>
              <w:pStyle w:val="25"/>
              <w:numPr>
                <w:ilvl w:val="0"/>
                <w:numId w:val="17"/>
              </w:numPr>
              <w:spacing w:line="240" w:lineRule="auto"/>
            </w:pPr>
            <w:r w:rsidRPr="00902186">
              <w:rPr>
                <w:i w:val="0"/>
              </w:rPr>
              <w:t>Что называется задачей Неймана?</w:t>
            </w:r>
          </w:p>
          <w:p w:rsidR="00366652" w:rsidRPr="00902186" w:rsidRDefault="00366652" w:rsidP="00366652">
            <w:pPr>
              <w:pStyle w:val="25"/>
              <w:numPr>
                <w:ilvl w:val="0"/>
                <w:numId w:val="17"/>
              </w:numPr>
              <w:spacing w:line="240" w:lineRule="auto"/>
              <w:rPr>
                <w:i w:val="0"/>
              </w:rPr>
            </w:pPr>
            <w:r w:rsidRPr="00902186">
              <w:rPr>
                <w:i w:val="0"/>
              </w:rPr>
              <w:t xml:space="preserve">Понятие разностной сетки. </w:t>
            </w:r>
          </w:p>
          <w:p w:rsidR="00366652" w:rsidRPr="00902186" w:rsidRDefault="00366652" w:rsidP="00366652">
            <w:pPr>
              <w:pStyle w:val="25"/>
              <w:numPr>
                <w:ilvl w:val="0"/>
                <w:numId w:val="17"/>
              </w:numPr>
              <w:spacing w:line="240" w:lineRule="auto"/>
              <w:rPr>
                <w:i w:val="0"/>
              </w:rPr>
            </w:pPr>
            <w:r w:rsidRPr="00902186">
              <w:rPr>
                <w:i w:val="0"/>
              </w:rPr>
              <w:lastRenderedPageBreak/>
              <w:t xml:space="preserve">Понятие разностной схемы. </w:t>
            </w:r>
          </w:p>
          <w:p w:rsidR="00366652" w:rsidRPr="00902186" w:rsidRDefault="00366652" w:rsidP="00366652">
            <w:pPr>
              <w:pStyle w:val="25"/>
              <w:numPr>
                <w:ilvl w:val="0"/>
                <w:numId w:val="17"/>
              </w:numPr>
              <w:spacing w:line="240" w:lineRule="auto"/>
              <w:rPr>
                <w:i w:val="0"/>
              </w:rPr>
            </w:pPr>
            <w:r w:rsidRPr="00902186">
              <w:rPr>
                <w:i w:val="0"/>
              </w:rPr>
              <w:t>Порядок</w:t>
            </w:r>
            <w:r w:rsidRPr="00902186">
              <w:rPr>
                <w:i w:val="0"/>
                <w:color w:val="0000FF"/>
              </w:rPr>
              <w:t xml:space="preserve"> </w:t>
            </w:r>
            <w:r w:rsidRPr="00902186">
              <w:rPr>
                <w:i w:val="0"/>
              </w:rPr>
              <w:t xml:space="preserve">аппроксимации разностной схемы. </w:t>
            </w:r>
          </w:p>
          <w:p w:rsidR="00366652" w:rsidRPr="00902186" w:rsidRDefault="00366652" w:rsidP="00366652">
            <w:pPr>
              <w:pStyle w:val="25"/>
              <w:numPr>
                <w:ilvl w:val="0"/>
                <w:numId w:val="17"/>
              </w:numPr>
              <w:spacing w:line="240" w:lineRule="auto"/>
              <w:rPr>
                <w:i w:val="0"/>
              </w:rPr>
            </w:pPr>
            <w:r w:rsidRPr="00902186">
              <w:rPr>
                <w:i w:val="0"/>
              </w:rPr>
              <w:t>Аппроксимация начальных и граничных условий.</w:t>
            </w:r>
          </w:p>
        </w:tc>
      </w:tr>
      <w:tr w:rsidR="00366652" w:rsidRPr="00902186" w:rsidTr="00366652">
        <w:tc>
          <w:tcPr>
            <w:tcW w:w="9527" w:type="dxa"/>
          </w:tcPr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</w:pPr>
            <w:r w:rsidRPr="00902186">
              <w:lastRenderedPageBreak/>
              <w:t xml:space="preserve">Понятие устойчивости разностных схем. 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</w:pPr>
            <w:r w:rsidRPr="00902186">
              <w:t>Погрешность решения разностной схемы.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  <w:rPr>
                <w:bCs/>
              </w:rPr>
            </w:pPr>
            <w:r w:rsidRPr="00902186">
              <w:t>Необходимое условие устойчивости разностных схем.</w:t>
            </w:r>
            <w:r w:rsidRPr="00902186">
              <w:rPr>
                <w:bCs/>
              </w:rPr>
              <w:t xml:space="preserve"> 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</w:pPr>
            <w:r w:rsidRPr="00902186">
              <w:t xml:space="preserve">Доказательство условной устойчивости явной разностной схемы, аппроксимирующей дифференциальное уравнение параболического типа. 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  <w:rPr>
                <w:bCs/>
              </w:rPr>
            </w:pPr>
            <w:r w:rsidRPr="00902186">
              <w:t>Доказательство абсолютной устойчивости неявной разностной схемы, аппроксимирующей дифференциальное уравнение параболического типа</w:t>
            </w:r>
          </w:p>
        </w:tc>
      </w:tr>
      <w:tr w:rsidR="00366652" w:rsidRPr="00902186" w:rsidTr="00366652">
        <w:tc>
          <w:tcPr>
            <w:tcW w:w="9527" w:type="dxa"/>
          </w:tcPr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  <w:jc w:val="left"/>
              <w:rPr>
                <w:bCs/>
              </w:rPr>
            </w:pPr>
            <w:r w:rsidRPr="00902186">
              <w:rPr>
                <w:bCs/>
              </w:rPr>
              <w:t>Решение дифференциальных уравнений параболического типа.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  <w:jc w:val="left"/>
              <w:rPr>
                <w:bCs/>
              </w:rPr>
            </w:pPr>
            <w:r w:rsidRPr="00902186">
              <w:rPr>
                <w:bCs/>
              </w:rPr>
              <w:t xml:space="preserve"> </w:t>
            </w:r>
            <w:r w:rsidRPr="00902186">
              <w:t xml:space="preserve">Явная разностная схема. 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  <w:jc w:val="left"/>
              <w:rPr>
                <w:bCs/>
              </w:rPr>
            </w:pPr>
            <w:r w:rsidRPr="00902186">
              <w:t xml:space="preserve">Характеристика явной разностной схемы. 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  <w:jc w:val="left"/>
              <w:rPr>
                <w:bCs/>
              </w:rPr>
            </w:pPr>
            <w:r w:rsidRPr="00902186">
              <w:t xml:space="preserve">Метод решения явной разностной схемы. 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  <w:jc w:val="left"/>
              <w:rPr>
                <w:bCs/>
              </w:rPr>
            </w:pPr>
            <w:r w:rsidRPr="00902186">
              <w:t>Алгоритм решения явной разностной схемы.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  <w:jc w:val="left"/>
              <w:rPr>
                <w:bCs/>
              </w:rPr>
            </w:pPr>
            <w:r w:rsidRPr="00902186">
              <w:rPr>
                <w:bCs/>
              </w:rPr>
              <w:t xml:space="preserve"> </w:t>
            </w:r>
            <w:r w:rsidRPr="00902186">
              <w:t>Неявная разностная схема.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  <w:jc w:val="left"/>
              <w:rPr>
                <w:bCs/>
              </w:rPr>
            </w:pPr>
            <w:r w:rsidRPr="00902186">
              <w:t xml:space="preserve"> Характеристика неявной разностной схемы. 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  <w:jc w:val="left"/>
              <w:rPr>
                <w:bCs/>
              </w:rPr>
            </w:pPr>
            <w:r w:rsidRPr="00902186">
              <w:t>Вывод основных соотношений метода прогонки.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  <w:jc w:val="left"/>
              <w:rPr>
                <w:bCs/>
              </w:rPr>
            </w:pPr>
            <w:r w:rsidRPr="00902186">
              <w:t xml:space="preserve"> Определение прогоночных коэффициентов на 1-м шаге по координате. 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  <w:jc w:val="left"/>
              <w:rPr>
                <w:bCs/>
              </w:rPr>
            </w:pPr>
            <w:r w:rsidRPr="00902186">
              <w:t>Определение решения на правой границе.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  <w:jc w:val="left"/>
              <w:rPr>
                <w:bCs/>
              </w:rPr>
            </w:pPr>
            <w:r w:rsidRPr="00902186">
              <w:t xml:space="preserve"> Метод прогонки – метод решения неявной разностной схемы.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  <w:jc w:val="left"/>
              <w:rPr>
                <w:bCs/>
              </w:rPr>
            </w:pPr>
            <w:r w:rsidRPr="00902186">
              <w:t xml:space="preserve"> Алгоритм метода прогонки. 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</w:pPr>
            <w:r w:rsidRPr="00902186">
              <w:t xml:space="preserve"> Примеры дифференциальных уравнений в частных производных 1-го порядка. 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</w:pPr>
            <w:r w:rsidRPr="00902186">
              <w:t xml:space="preserve">Разностные схемы, аппроксимирующие дифференциальные уравнения в частых производных 1-го порядка. 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</w:pPr>
            <w:r w:rsidRPr="00902186">
              <w:t xml:space="preserve"> Явная разностная схема с аппроксимацией производной по координате правой конечной разностью. 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</w:pPr>
            <w:r w:rsidRPr="00902186">
              <w:t xml:space="preserve"> Исследование устойчивости. 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</w:pPr>
            <w:r w:rsidRPr="00902186">
              <w:t xml:space="preserve"> Метод решения. Явная разностная схема с аппроксимацией производной по координате левой конечной разностью. 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</w:pPr>
            <w:r w:rsidRPr="00902186">
              <w:t xml:space="preserve"> Исследование устойчивости. 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</w:pPr>
            <w:r w:rsidRPr="00902186">
              <w:t xml:space="preserve"> Метод решения. Неявная разностная схема с аппроксимацией производной по координате правой конечной разностью. 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</w:pPr>
            <w:r w:rsidRPr="00902186">
              <w:t xml:space="preserve">Исследование устойчивости. 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</w:pPr>
            <w:r w:rsidRPr="00902186">
              <w:t xml:space="preserve"> Метод решения. Неявная разностная схема с аппроксимацией производной по координате левой конечной разностью. 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</w:pPr>
            <w:r w:rsidRPr="00902186">
              <w:t xml:space="preserve"> Исследование устойчивости. 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</w:pPr>
            <w:r w:rsidRPr="00902186">
              <w:t xml:space="preserve"> Метод решения. Влияние наличия искомой функции в составе свободного члена на устойчивость разностных схем. 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</w:pPr>
            <w:r w:rsidRPr="00902186">
              <w:t xml:space="preserve">Сравнительная характеристика изученных разностных схем. 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</w:pPr>
            <w:r w:rsidRPr="00902186">
              <w:t xml:space="preserve">Постановка задачи. Явная разностная схема. Исследование устойчивости. 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</w:pPr>
            <w:r w:rsidRPr="00902186">
              <w:t xml:space="preserve">Порядок аппроксимации. 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</w:pPr>
            <w:r w:rsidRPr="00902186">
              <w:t xml:space="preserve">Метод решения. Неявная разностная схема. 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</w:pPr>
            <w:r w:rsidRPr="00902186">
              <w:t>Метод решения. Разностная схема Кранка-Николсона.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</w:pPr>
            <w:r w:rsidRPr="00902186">
              <w:t xml:space="preserve">  Неявная разностная схема с аппроксимацией производной по координате первого порядка центральной конечной разностью. 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</w:pPr>
            <w:r w:rsidRPr="00902186">
              <w:t xml:space="preserve">Метод решения. Примеры двумерных дифференциальных уравнений параболического типа. 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</w:pPr>
            <w:r w:rsidRPr="00902186">
              <w:t xml:space="preserve"> Сравнительная характеристика изученных разностных схем. 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</w:pPr>
            <w:r w:rsidRPr="00902186">
              <w:t xml:space="preserve"> Разностная сетка для двумерных задач. 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</w:pPr>
            <w:r w:rsidRPr="00902186">
              <w:t xml:space="preserve"> Аппроксимация дифференциальных операторов.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</w:pPr>
            <w:r w:rsidRPr="00902186">
              <w:t xml:space="preserve">Явная разностная схема. 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</w:pPr>
            <w:r w:rsidRPr="00902186">
              <w:lastRenderedPageBreak/>
              <w:t xml:space="preserve"> Исследование устойчивости. 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</w:pPr>
            <w:r w:rsidRPr="00902186">
              <w:t xml:space="preserve">Метод решения. Алгоритм решения. 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</w:pPr>
            <w:r w:rsidRPr="00902186">
              <w:t xml:space="preserve"> Характеристика неявной разностной схемы. 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</w:pPr>
            <w:r w:rsidRPr="00902186">
              <w:t xml:space="preserve">Схема расщепления. Характеристика первой подсхемы. 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</w:pPr>
            <w:r w:rsidRPr="00902186">
              <w:t xml:space="preserve">Характеристика второй подсхемы. 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</w:pPr>
            <w:r w:rsidRPr="00902186">
              <w:t xml:space="preserve">Алгоритм решения. 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</w:pPr>
            <w:r w:rsidRPr="00902186">
              <w:t xml:space="preserve">Схема переменных направлений. 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</w:pPr>
            <w:r w:rsidRPr="00902186">
              <w:t xml:space="preserve"> Схема со стабилизирующей поправкой. 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</w:pPr>
            <w:r w:rsidRPr="00902186">
              <w:t xml:space="preserve">Схема предиктор-корректор. 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</w:pPr>
            <w:r w:rsidRPr="00902186">
              <w:t>Методика записи уравнений схемы.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</w:pPr>
            <w:r w:rsidRPr="00902186">
              <w:t xml:space="preserve">Характеристика подсхем. </w:t>
            </w:r>
          </w:p>
          <w:p w:rsidR="00366652" w:rsidRPr="00902186" w:rsidRDefault="00366652" w:rsidP="00366652">
            <w:pPr>
              <w:pStyle w:val="af5"/>
              <w:numPr>
                <w:ilvl w:val="0"/>
                <w:numId w:val="17"/>
              </w:numPr>
              <w:spacing w:line="240" w:lineRule="auto"/>
            </w:pPr>
            <w:r w:rsidRPr="00902186">
              <w:t xml:space="preserve">Алгоритм решения. </w:t>
            </w:r>
          </w:p>
          <w:tbl>
            <w:tblPr>
              <w:tblStyle w:val="a4"/>
              <w:tblW w:w="952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527"/>
            </w:tblGrid>
            <w:tr w:rsidR="00366652" w:rsidRPr="00902186" w:rsidTr="00366652">
              <w:trPr>
                <w:trHeight w:val="1407"/>
              </w:trPr>
              <w:tc>
                <w:tcPr>
                  <w:tcW w:w="9527" w:type="dxa"/>
                </w:tcPr>
                <w:p w:rsidR="00366652" w:rsidRPr="00902186" w:rsidRDefault="00366652" w:rsidP="00366652">
                  <w:pPr>
                    <w:pStyle w:val="af5"/>
                    <w:numPr>
                      <w:ilvl w:val="0"/>
                      <w:numId w:val="17"/>
                    </w:numPr>
                    <w:spacing w:line="240" w:lineRule="auto"/>
                    <w:ind w:left="493" w:hanging="141"/>
                  </w:pPr>
                  <w:r w:rsidRPr="00902186">
                    <w:t xml:space="preserve">Сравнительная характеристика изученных разностных схем. </w:t>
                  </w:r>
                </w:p>
                <w:p w:rsidR="00366652" w:rsidRPr="00902186" w:rsidRDefault="00366652" w:rsidP="00366652">
                  <w:pPr>
                    <w:pStyle w:val="af5"/>
                    <w:numPr>
                      <w:ilvl w:val="0"/>
                      <w:numId w:val="17"/>
                    </w:numPr>
                    <w:spacing w:line="240" w:lineRule="auto"/>
                    <w:ind w:left="493" w:hanging="141"/>
                  </w:pPr>
                  <w:r w:rsidRPr="00902186">
                    <w:t xml:space="preserve">Алгоритм метода прогонки. </w:t>
                  </w:r>
                </w:p>
                <w:p w:rsidR="00366652" w:rsidRPr="00902186" w:rsidRDefault="00366652" w:rsidP="00366652">
                  <w:pPr>
                    <w:pStyle w:val="af5"/>
                    <w:numPr>
                      <w:ilvl w:val="0"/>
                      <w:numId w:val="17"/>
                    </w:numPr>
                    <w:spacing w:line="240" w:lineRule="auto"/>
                    <w:ind w:left="493" w:hanging="141"/>
                  </w:pPr>
                  <w:r w:rsidRPr="00902186">
                    <w:t xml:space="preserve">Разностная схема Кранка-Николсона. </w:t>
                  </w:r>
                </w:p>
                <w:p w:rsidR="00366652" w:rsidRPr="00902186" w:rsidRDefault="00366652" w:rsidP="00366652">
                  <w:pPr>
                    <w:pStyle w:val="af5"/>
                    <w:numPr>
                      <w:ilvl w:val="0"/>
                      <w:numId w:val="17"/>
                    </w:numPr>
                    <w:spacing w:line="240" w:lineRule="auto"/>
                    <w:ind w:left="493" w:hanging="141"/>
                  </w:pPr>
                  <w:r w:rsidRPr="00902186">
                    <w:t xml:space="preserve">Вывод разностной схемы Кранка-Николсона. </w:t>
                  </w:r>
                </w:p>
                <w:p w:rsidR="00366652" w:rsidRPr="00902186" w:rsidRDefault="00366652" w:rsidP="00366652">
                  <w:pPr>
                    <w:pStyle w:val="af5"/>
                    <w:numPr>
                      <w:ilvl w:val="0"/>
                      <w:numId w:val="17"/>
                    </w:numPr>
                    <w:spacing w:line="240" w:lineRule="auto"/>
                    <w:ind w:left="493" w:hanging="141"/>
                  </w:pPr>
                  <w:r w:rsidRPr="00902186">
                    <w:t xml:space="preserve">Устойчивость разностной схемы Кранка-Николсона. </w:t>
                  </w:r>
                </w:p>
                <w:p w:rsidR="00366652" w:rsidRPr="00902186" w:rsidRDefault="00366652" w:rsidP="00366652">
                  <w:pPr>
                    <w:pStyle w:val="af5"/>
                    <w:numPr>
                      <w:ilvl w:val="0"/>
                      <w:numId w:val="17"/>
                    </w:numPr>
                    <w:spacing w:line="240" w:lineRule="auto"/>
                    <w:ind w:left="493" w:hanging="141"/>
                    <w:rPr>
                      <w:i/>
                    </w:rPr>
                  </w:pPr>
                  <w:r w:rsidRPr="00902186">
                    <w:t xml:space="preserve"> Метод решения разностной схемы Кранка-Николсона</w:t>
                  </w:r>
                </w:p>
              </w:tc>
            </w:tr>
          </w:tbl>
          <w:p w:rsidR="00366652" w:rsidRPr="00902186" w:rsidRDefault="00366652" w:rsidP="00366652">
            <w:pPr>
              <w:pStyle w:val="af5"/>
              <w:spacing w:line="240" w:lineRule="auto"/>
              <w:ind w:left="34" w:firstLine="0"/>
              <w:jc w:val="left"/>
              <w:rPr>
                <w:bCs/>
              </w:rPr>
            </w:pPr>
          </w:p>
        </w:tc>
      </w:tr>
    </w:tbl>
    <w:p w:rsidR="00366652" w:rsidRDefault="00366652" w:rsidP="005D6B49">
      <w:pPr>
        <w:jc w:val="both"/>
        <w:rPr>
          <w:b/>
          <w:lang w:val="ky-KG"/>
        </w:rPr>
      </w:pPr>
    </w:p>
    <w:p w:rsidR="00366652" w:rsidRPr="006F1F0E" w:rsidRDefault="00366652" w:rsidP="00366652">
      <w:pPr>
        <w:jc w:val="center"/>
        <w:rPr>
          <w:b/>
        </w:rPr>
      </w:pPr>
      <w:r>
        <w:rPr>
          <w:b/>
        </w:rPr>
        <w:t xml:space="preserve">8. </w:t>
      </w:r>
      <w:r w:rsidRPr="006F1F0E">
        <w:rPr>
          <w:b/>
        </w:rPr>
        <w:t>Политика выставления оценок</w:t>
      </w:r>
    </w:p>
    <w:p w:rsidR="00366652" w:rsidRPr="00E315F1" w:rsidRDefault="00366652" w:rsidP="00366652">
      <w:pPr>
        <w:ind w:firstLine="708"/>
        <w:jc w:val="both"/>
        <w:rPr>
          <w:u w:val="single"/>
        </w:rPr>
      </w:pPr>
      <w:r w:rsidRPr="00E315F1">
        <w:t>Правила рейтинговой системы оценивания результатов обучения студентов по дисциплине «</w:t>
      </w:r>
      <w:r w:rsidRPr="00902186">
        <w:rPr>
          <w:bCs/>
        </w:rPr>
        <w:t>Численные методы решение задач уравнения  математической физик</w:t>
      </w:r>
      <w:r w:rsidRPr="00366652">
        <w:rPr>
          <w:bCs/>
        </w:rPr>
        <w:t>и</w:t>
      </w:r>
      <w:r w:rsidRPr="00366652">
        <w:t>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3"/>
        <w:gridCol w:w="1983"/>
        <w:gridCol w:w="2946"/>
        <w:gridCol w:w="1308"/>
        <w:gridCol w:w="1351"/>
      </w:tblGrid>
      <w:tr w:rsidR="00366652" w:rsidRPr="007E4095" w:rsidTr="00366652">
        <w:trPr>
          <w:trHeight w:val="270"/>
        </w:trPr>
        <w:tc>
          <w:tcPr>
            <w:tcW w:w="1983" w:type="dxa"/>
            <w:vMerge w:val="restart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Вид контроля</w:t>
            </w:r>
          </w:p>
        </w:tc>
        <w:tc>
          <w:tcPr>
            <w:tcW w:w="1983" w:type="dxa"/>
            <w:vMerge w:val="restart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Вид учебных поручений</w:t>
            </w:r>
          </w:p>
        </w:tc>
        <w:tc>
          <w:tcPr>
            <w:tcW w:w="2946" w:type="dxa"/>
            <w:vMerge w:val="restart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Форма отчетности и контроля</w:t>
            </w:r>
          </w:p>
        </w:tc>
        <w:tc>
          <w:tcPr>
            <w:tcW w:w="2659" w:type="dxa"/>
            <w:gridSpan w:val="2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Рейтинг-баллы</w:t>
            </w:r>
          </w:p>
        </w:tc>
      </w:tr>
      <w:tr w:rsidR="00366652" w:rsidRPr="007E4095" w:rsidTr="00366652">
        <w:trPr>
          <w:trHeight w:val="270"/>
        </w:trPr>
        <w:tc>
          <w:tcPr>
            <w:tcW w:w="1983" w:type="dxa"/>
            <w:vMerge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</w:p>
        </w:tc>
        <w:tc>
          <w:tcPr>
            <w:tcW w:w="1983" w:type="dxa"/>
            <w:vMerge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</w:p>
        </w:tc>
        <w:tc>
          <w:tcPr>
            <w:tcW w:w="2946" w:type="dxa"/>
            <w:vMerge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</w:p>
        </w:tc>
        <w:tc>
          <w:tcPr>
            <w:tcW w:w="1308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 xml:space="preserve">Минимум </w:t>
            </w:r>
          </w:p>
        </w:tc>
        <w:tc>
          <w:tcPr>
            <w:tcW w:w="1351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Максимум</w:t>
            </w:r>
          </w:p>
        </w:tc>
      </w:tr>
      <w:tr w:rsidR="00366652" w:rsidRPr="007E4095" w:rsidTr="00366652">
        <w:tc>
          <w:tcPr>
            <w:tcW w:w="1983" w:type="dxa"/>
          </w:tcPr>
          <w:p w:rsidR="00366652" w:rsidRPr="007E4095" w:rsidRDefault="00366652" w:rsidP="00366652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83" w:type="dxa"/>
          </w:tcPr>
          <w:p w:rsidR="00366652" w:rsidRPr="007E4095" w:rsidRDefault="00366652" w:rsidP="00366652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946" w:type="dxa"/>
          </w:tcPr>
          <w:p w:rsidR="00366652" w:rsidRPr="007E4095" w:rsidRDefault="00366652" w:rsidP="00366652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308" w:type="dxa"/>
          </w:tcPr>
          <w:p w:rsidR="00366652" w:rsidRPr="007E4095" w:rsidRDefault="00366652" w:rsidP="00366652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351" w:type="dxa"/>
          </w:tcPr>
          <w:p w:rsidR="00366652" w:rsidRPr="007E4095" w:rsidRDefault="00366652" w:rsidP="00366652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5</w:t>
            </w:r>
          </w:p>
        </w:tc>
      </w:tr>
      <w:tr w:rsidR="00366652" w:rsidRPr="007E4095" w:rsidTr="00366652">
        <w:tc>
          <w:tcPr>
            <w:tcW w:w="1983" w:type="dxa"/>
            <w:vMerge w:val="restart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Текущий рейтинг контроль</w:t>
            </w:r>
          </w:p>
        </w:tc>
        <w:tc>
          <w:tcPr>
            <w:tcW w:w="1983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Лекционные занятие</w:t>
            </w:r>
          </w:p>
        </w:tc>
        <w:tc>
          <w:tcPr>
            <w:tcW w:w="2946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Активность-0-10</w:t>
            </w:r>
          </w:p>
        </w:tc>
        <w:tc>
          <w:tcPr>
            <w:tcW w:w="1308" w:type="dxa"/>
          </w:tcPr>
          <w:p w:rsidR="00366652" w:rsidRPr="007E4095" w:rsidRDefault="00366652" w:rsidP="00366652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6</w:t>
            </w:r>
          </w:p>
        </w:tc>
        <w:tc>
          <w:tcPr>
            <w:tcW w:w="1351" w:type="dxa"/>
          </w:tcPr>
          <w:p w:rsidR="00366652" w:rsidRPr="007E4095" w:rsidRDefault="00366652" w:rsidP="00366652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10</w:t>
            </w:r>
          </w:p>
        </w:tc>
      </w:tr>
      <w:tr w:rsidR="00366652" w:rsidRPr="007E4095" w:rsidTr="00366652">
        <w:tc>
          <w:tcPr>
            <w:tcW w:w="1983" w:type="dxa"/>
            <w:vMerge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</w:p>
        </w:tc>
        <w:tc>
          <w:tcPr>
            <w:tcW w:w="1983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Посещаемость</w:t>
            </w:r>
          </w:p>
        </w:tc>
        <w:tc>
          <w:tcPr>
            <w:tcW w:w="2946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0-4</w:t>
            </w:r>
          </w:p>
        </w:tc>
        <w:tc>
          <w:tcPr>
            <w:tcW w:w="1308" w:type="dxa"/>
          </w:tcPr>
          <w:p w:rsidR="00366652" w:rsidRPr="007E4095" w:rsidRDefault="00366652" w:rsidP="00366652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</w:tcPr>
          <w:p w:rsidR="00366652" w:rsidRPr="007E4095" w:rsidRDefault="00366652" w:rsidP="00366652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4</w:t>
            </w:r>
          </w:p>
        </w:tc>
      </w:tr>
      <w:tr w:rsidR="00366652" w:rsidRPr="007E4095" w:rsidTr="00366652">
        <w:tc>
          <w:tcPr>
            <w:tcW w:w="1983" w:type="dxa"/>
            <w:vMerge/>
          </w:tcPr>
          <w:p w:rsidR="00366652" w:rsidRPr="007E4095" w:rsidRDefault="00366652" w:rsidP="00366652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1983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Практические занятие</w:t>
            </w:r>
          </w:p>
        </w:tc>
        <w:tc>
          <w:tcPr>
            <w:tcW w:w="2946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1.устный ответ, активность на занятиях 0-10</w:t>
            </w:r>
          </w:p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2выполнение домашнего задание 0-10</w:t>
            </w:r>
          </w:p>
        </w:tc>
        <w:tc>
          <w:tcPr>
            <w:tcW w:w="1308" w:type="dxa"/>
          </w:tcPr>
          <w:p w:rsidR="00366652" w:rsidRPr="007E4095" w:rsidRDefault="00366652" w:rsidP="00366652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14</w:t>
            </w:r>
          </w:p>
          <w:p w:rsidR="00366652" w:rsidRPr="007E4095" w:rsidRDefault="00366652" w:rsidP="003666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1" w:type="dxa"/>
          </w:tcPr>
          <w:p w:rsidR="00366652" w:rsidRPr="007E4095" w:rsidRDefault="00366652" w:rsidP="00366652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20</w:t>
            </w:r>
          </w:p>
        </w:tc>
      </w:tr>
      <w:tr w:rsidR="00366652" w:rsidRPr="007E4095" w:rsidTr="00366652">
        <w:tc>
          <w:tcPr>
            <w:tcW w:w="1983" w:type="dxa"/>
            <w:vMerge/>
          </w:tcPr>
          <w:p w:rsidR="00366652" w:rsidRPr="007E4095" w:rsidRDefault="00366652" w:rsidP="00366652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1983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2946" w:type="dxa"/>
          </w:tcPr>
          <w:p w:rsidR="00366652" w:rsidRPr="007E4095" w:rsidRDefault="00366652" w:rsidP="00366652">
            <w:pPr>
              <w:rPr>
                <w:sz w:val="22"/>
                <w:szCs w:val="22"/>
                <w:u w:val="single"/>
              </w:rPr>
            </w:pPr>
            <w:r w:rsidRPr="007E4095">
              <w:rPr>
                <w:sz w:val="22"/>
                <w:szCs w:val="22"/>
                <w:u w:val="single"/>
              </w:rPr>
              <w:t>1.доклад 0-4</w:t>
            </w:r>
          </w:p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  <w:u w:val="single"/>
              </w:rPr>
              <w:t>2. исследование 0-4</w:t>
            </w:r>
          </w:p>
        </w:tc>
        <w:tc>
          <w:tcPr>
            <w:tcW w:w="1308" w:type="dxa"/>
          </w:tcPr>
          <w:p w:rsidR="00366652" w:rsidRPr="007E4095" w:rsidRDefault="00366652" w:rsidP="00366652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</w:tcPr>
          <w:p w:rsidR="00366652" w:rsidRPr="007E4095" w:rsidRDefault="00366652" w:rsidP="00366652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8</w:t>
            </w:r>
          </w:p>
        </w:tc>
      </w:tr>
      <w:tr w:rsidR="00366652" w:rsidRPr="007E4095" w:rsidTr="00366652">
        <w:tc>
          <w:tcPr>
            <w:tcW w:w="1983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Рубежный контроль</w:t>
            </w:r>
          </w:p>
        </w:tc>
        <w:tc>
          <w:tcPr>
            <w:tcW w:w="4929" w:type="dxa"/>
            <w:gridSpan w:val="2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Контрольная работа 0-4; тестирование 0-4</w:t>
            </w:r>
          </w:p>
        </w:tc>
        <w:tc>
          <w:tcPr>
            <w:tcW w:w="1308" w:type="dxa"/>
          </w:tcPr>
          <w:p w:rsidR="00366652" w:rsidRPr="007E4095" w:rsidRDefault="00366652" w:rsidP="00366652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</w:tcPr>
          <w:p w:rsidR="00366652" w:rsidRPr="007E4095" w:rsidRDefault="00366652" w:rsidP="00366652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8</w:t>
            </w:r>
          </w:p>
        </w:tc>
      </w:tr>
      <w:tr w:rsidR="00366652" w:rsidRPr="007E4095" w:rsidTr="00366652">
        <w:tc>
          <w:tcPr>
            <w:tcW w:w="6912" w:type="dxa"/>
            <w:gridSpan w:val="3"/>
          </w:tcPr>
          <w:p w:rsidR="00366652" w:rsidRPr="007E4095" w:rsidRDefault="00366652" w:rsidP="00366652">
            <w:pPr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Итого по дисциплинарному модулю 1</w:t>
            </w:r>
            <w:r w:rsidRPr="007E4095">
              <w:rPr>
                <w:b/>
                <w:sz w:val="22"/>
                <w:szCs w:val="22"/>
              </w:rPr>
              <w:tab/>
            </w:r>
          </w:p>
        </w:tc>
        <w:tc>
          <w:tcPr>
            <w:tcW w:w="1308" w:type="dxa"/>
          </w:tcPr>
          <w:p w:rsidR="00366652" w:rsidRPr="007E4095" w:rsidRDefault="00366652" w:rsidP="00366652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351" w:type="dxa"/>
          </w:tcPr>
          <w:p w:rsidR="00366652" w:rsidRPr="007E4095" w:rsidRDefault="00366652" w:rsidP="00366652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50</w:t>
            </w:r>
          </w:p>
        </w:tc>
      </w:tr>
      <w:tr w:rsidR="00366652" w:rsidRPr="007E4095" w:rsidTr="00366652">
        <w:tc>
          <w:tcPr>
            <w:tcW w:w="1983" w:type="dxa"/>
            <w:vMerge w:val="restart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Текущий рейтинг контроль</w:t>
            </w:r>
          </w:p>
        </w:tc>
        <w:tc>
          <w:tcPr>
            <w:tcW w:w="1983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Лекционные занятие</w:t>
            </w:r>
          </w:p>
        </w:tc>
        <w:tc>
          <w:tcPr>
            <w:tcW w:w="2946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Активность-0-10</w:t>
            </w:r>
          </w:p>
        </w:tc>
        <w:tc>
          <w:tcPr>
            <w:tcW w:w="1308" w:type="dxa"/>
          </w:tcPr>
          <w:p w:rsidR="00366652" w:rsidRPr="007E4095" w:rsidRDefault="00366652" w:rsidP="00366652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6</w:t>
            </w:r>
          </w:p>
        </w:tc>
        <w:tc>
          <w:tcPr>
            <w:tcW w:w="1351" w:type="dxa"/>
          </w:tcPr>
          <w:p w:rsidR="00366652" w:rsidRPr="007E4095" w:rsidRDefault="00366652" w:rsidP="00366652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10</w:t>
            </w:r>
          </w:p>
        </w:tc>
      </w:tr>
      <w:tr w:rsidR="00366652" w:rsidRPr="007E4095" w:rsidTr="00366652">
        <w:tc>
          <w:tcPr>
            <w:tcW w:w="1983" w:type="dxa"/>
            <w:vMerge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</w:p>
        </w:tc>
        <w:tc>
          <w:tcPr>
            <w:tcW w:w="1983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Посещаемость</w:t>
            </w:r>
          </w:p>
        </w:tc>
        <w:tc>
          <w:tcPr>
            <w:tcW w:w="2946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0-4</w:t>
            </w:r>
          </w:p>
        </w:tc>
        <w:tc>
          <w:tcPr>
            <w:tcW w:w="1308" w:type="dxa"/>
          </w:tcPr>
          <w:p w:rsidR="00366652" w:rsidRPr="007E4095" w:rsidRDefault="00366652" w:rsidP="00366652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</w:tcPr>
          <w:p w:rsidR="00366652" w:rsidRPr="007E4095" w:rsidRDefault="00366652" w:rsidP="00366652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4</w:t>
            </w:r>
          </w:p>
        </w:tc>
      </w:tr>
      <w:tr w:rsidR="00366652" w:rsidRPr="007E4095" w:rsidTr="00366652">
        <w:tc>
          <w:tcPr>
            <w:tcW w:w="1983" w:type="dxa"/>
            <w:vMerge/>
          </w:tcPr>
          <w:p w:rsidR="00366652" w:rsidRPr="007E4095" w:rsidRDefault="00366652" w:rsidP="00366652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1983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Практические занятие</w:t>
            </w:r>
          </w:p>
        </w:tc>
        <w:tc>
          <w:tcPr>
            <w:tcW w:w="2946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1.устный ответ, активность на занятиях 0-10</w:t>
            </w:r>
          </w:p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2выполнение домашнего задание 0-10</w:t>
            </w:r>
          </w:p>
        </w:tc>
        <w:tc>
          <w:tcPr>
            <w:tcW w:w="1308" w:type="dxa"/>
          </w:tcPr>
          <w:p w:rsidR="00366652" w:rsidRPr="007E4095" w:rsidRDefault="00366652" w:rsidP="00366652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15</w:t>
            </w:r>
          </w:p>
          <w:p w:rsidR="00366652" w:rsidRPr="007E4095" w:rsidRDefault="00366652" w:rsidP="003666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1" w:type="dxa"/>
          </w:tcPr>
          <w:p w:rsidR="00366652" w:rsidRPr="007E4095" w:rsidRDefault="00366652" w:rsidP="00366652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20</w:t>
            </w:r>
          </w:p>
        </w:tc>
      </w:tr>
      <w:tr w:rsidR="00366652" w:rsidRPr="007E4095" w:rsidTr="00366652">
        <w:tc>
          <w:tcPr>
            <w:tcW w:w="1983" w:type="dxa"/>
            <w:vMerge/>
          </w:tcPr>
          <w:p w:rsidR="00366652" w:rsidRPr="007E4095" w:rsidRDefault="00366652" w:rsidP="00366652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1983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2946" w:type="dxa"/>
          </w:tcPr>
          <w:p w:rsidR="00366652" w:rsidRPr="007E4095" w:rsidRDefault="00366652" w:rsidP="00366652">
            <w:pPr>
              <w:rPr>
                <w:sz w:val="22"/>
                <w:szCs w:val="22"/>
                <w:u w:val="single"/>
              </w:rPr>
            </w:pPr>
            <w:r w:rsidRPr="007E4095">
              <w:rPr>
                <w:sz w:val="22"/>
                <w:szCs w:val="22"/>
                <w:u w:val="single"/>
              </w:rPr>
              <w:t>1.доклад 0-4</w:t>
            </w:r>
          </w:p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  <w:u w:val="single"/>
              </w:rPr>
              <w:t>2. исследование 0-4</w:t>
            </w:r>
          </w:p>
        </w:tc>
        <w:tc>
          <w:tcPr>
            <w:tcW w:w="1308" w:type="dxa"/>
          </w:tcPr>
          <w:p w:rsidR="00366652" w:rsidRPr="007E4095" w:rsidRDefault="00366652" w:rsidP="00366652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</w:tcPr>
          <w:p w:rsidR="00366652" w:rsidRPr="007E4095" w:rsidRDefault="00366652" w:rsidP="00366652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8</w:t>
            </w:r>
          </w:p>
        </w:tc>
      </w:tr>
      <w:tr w:rsidR="00366652" w:rsidRPr="007E4095" w:rsidTr="00366652">
        <w:tc>
          <w:tcPr>
            <w:tcW w:w="1983" w:type="dxa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Рубежный контроль</w:t>
            </w:r>
          </w:p>
        </w:tc>
        <w:tc>
          <w:tcPr>
            <w:tcW w:w="4929" w:type="dxa"/>
            <w:gridSpan w:val="2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Контрольная работа 0-4; тестирование 0-4</w:t>
            </w:r>
          </w:p>
        </w:tc>
        <w:tc>
          <w:tcPr>
            <w:tcW w:w="1308" w:type="dxa"/>
          </w:tcPr>
          <w:p w:rsidR="00366652" w:rsidRPr="007E4095" w:rsidRDefault="00366652" w:rsidP="00366652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</w:tcPr>
          <w:p w:rsidR="00366652" w:rsidRPr="007E4095" w:rsidRDefault="00366652" w:rsidP="00366652">
            <w:pPr>
              <w:jc w:val="center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8</w:t>
            </w:r>
          </w:p>
        </w:tc>
      </w:tr>
      <w:tr w:rsidR="00366652" w:rsidRPr="007E4095" w:rsidTr="00366652">
        <w:tc>
          <w:tcPr>
            <w:tcW w:w="6912" w:type="dxa"/>
            <w:gridSpan w:val="3"/>
          </w:tcPr>
          <w:p w:rsidR="00366652" w:rsidRPr="007E4095" w:rsidRDefault="00366652" w:rsidP="00366652">
            <w:pPr>
              <w:rPr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Итого по дисциплинарному модулю 2</w:t>
            </w:r>
            <w:r w:rsidRPr="007E4095">
              <w:rPr>
                <w:b/>
                <w:sz w:val="22"/>
                <w:szCs w:val="22"/>
              </w:rPr>
              <w:tab/>
            </w:r>
          </w:p>
        </w:tc>
        <w:tc>
          <w:tcPr>
            <w:tcW w:w="1308" w:type="dxa"/>
          </w:tcPr>
          <w:p w:rsidR="00366652" w:rsidRPr="007E4095" w:rsidRDefault="00366652" w:rsidP="00366652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31</w:t>
            </w:r>
          </w:p>
        </w:tc>
        <w:tc>
          <w:tcPr>
            <w:tcW w:w="1351" w:type="dxa"/>
          </w:tcPr>
          <w:p w:rsidR="00366652" w:rsidRPr="007E4095" w:rsidRDefault="00366652" w:rsidP="00366652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50</w:t>
            </w:r>
          </w:p>
        </w:tc>
      </w:tr>
      <w:tr w:rsidR="00366652" w:rsidRPr="007E4095" w:rsidTr="00366652">
        <w:tc>
          <w:tcPr>
            <w:tcW w:w="6912" w:type="dxa"/>
            <w:gridSpan w:val="3"/>
          </w:tcPr>
          <w:p w:rsidR="00366652" w:rsidRPr="007E4095" w:rsidRDefault="00366652" w:rsidP="00366652">
            <w:pPr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Итоговый контроль</w:t>
            </w:r>
          </w:p>
        </w:tc>
        <w:tc>
          <w:tcPr>
            <w:tcW w:w="1308" w:type="dxa"/>
          </w:tcPr>
          <w:p w:rsidR="00366652" w:rsidRPr="007E4095" w:rsidRDefault="00366652" w:rsidP="00366652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1351" w:type="dxa"/>
          </w:tcPr>
          <w:p w:rsidR="00366652" w:rsidRPr="007E4095" w:rsidRDefault="00366652" w:rsidP="00366652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40</w:t>
            </w:r>
          </w:p>
        </w:tc>
      </w:tr>
      <w:tr w:rsidR="00366652" w:rsidRPr="007E4095" w:rsidTr="00366652">
        <w:tc>
          <w:tcPr>
            <w:tcW w:w="6912" w:type="dxa"/>
            <w:gridSpan w:val="3"/>
          </w:tcPr>
          <w:p w:rsidR="00366652" w:rsidRPr="007E4095" w:rsidRDefault="00366652" w:rsidP="00366652">
            <w:pPr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Премиальные баллы(</w:t>
            </w:r>
            <w:r w:rsidRPr="007E4095">
              <w:rPr>
                <w:sz w:val="22"/>
                <w:szCs w:val="22"/>
              </w:rPr>
              <w:t>участие в олимпиаде-3-5;выступление на конференциях-3-5; участие в конкурсах научных работ-3-5)3</w:t>
            </w:r>
          </w:p>
        </w:tc>
        <w:tc>
          <w:tcPr>
            <w:tcW w:w="1308" w:type="dxa"/>
          </w:tcPr>
          <w:p w:rsidR="00366652" w:rsidRPr="007E4095" w:rsidRDefault="00366652" w:rsidP="00366652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351" w:type="dxa"/>
          </w:tcPr>
          <w:p w:rsidR="00366652" w:rsidRPr="007E4095" w:rsidRDefault="00366652" w:rsidP="00366652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14</w:t>
            </w:r>
          </w:p>
        </w:tc>
      </w:tr>
      <w:tr w:rsidR="00366652" w:rsidRPr="007E4095" w:rsidTr="00366652">
        <w:tc>
          <w:tcPr>
            <w:tcW w:w="6912" w:type="dxa"/>
            <w:gridSpan w:val="3"/>
          </w:tcPr>
          <w:p w:rsidR="00366652" w:rsidRPr="007E4095" w:rsidRDefault="00366652" w:rsidP="00366652">
            <w:pPr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Штрафы</w:t>
            </w:r>
            <w:r w:rsidRPr="007E4095">
              <w:rPr>
                <w:sz w:val="22"/>
                <w:szCs w:val="22"/>
              </w:rPr>
              <w:t xml:space="preserve">( нарушение сроков сдачи работ-минус 0,5-5; отказ от ответа на практическом занятии-минус 0,5-2; не выполнение домашнего </w:t>
            </w:r>
            <w:r w:rsidRPr="007E4095">
              <w:rPr>
                <w:sz w:val="22"/>
                <w:szCs w:val="22"/>
              </w:rPr>
              <w:lastRenderedPageBreak/>
              <w:t>задания-минус 0,5-2)</w:t>
            </w:r>
          </w:p>
        </w:tc>
        <w:tc>
          <w:tcPr>
            <w:tcW w:w="1308" w:type="dxa"/>
          </w:tcPr>
          <w:p w:rsidR="00366652" w:rsidRPr="007E4095" w:rsidRDefault="00366652" w:rsidP="00366652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lastRenderedPageBreak/>
              <w:t>-0,5</w:t>
            </w:r>
          </w:p>
        </w:tc>
        <w:tc>
          <w:tcPr>
            <w:tcW w:w="1351" w:type="dxa"/>
          </w:tcPr>
          <w:p w:rsidR="00366652" w:rsidRPr="007E4095" w:rsidRDefault="00366652" w:rsidP="00366652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-21</w:t>
            </w:r>
          </w:p>
        </w:tc>
      </w:tr>
      <w:tr w:rsidR="00366652" w:rsidRPr="007E4095" w:rsidTr="00366652">
        <w:tc>
          <w:tcPr>
            <w:tcW w:w="6912" w:type="dxa"/>
            <w:gridSpan w:val="3"/>
          </w:tcPr>
          <w:p w:rsidR="00366652" w:rsidRPr="007E4095" w:rsidRDefault="00366652" w:rsidP="00366652">
            <w:pPr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lastRenderedPageBreak/>
              <w:t>Рейтинговая оценка по дисциплине</w:t>
            </w:r>
          </w:p>
        </w:tc>
        <w:tc>
          <w:tcPr>
            <w:tcW w:w="1308" w:type="dxa"/>
          </w:tcPr>
          <w:p w:rsidR="00366652" w:rsidRPr="007E4095" w:rsidRDefault="00366652" w:rsidP="00366652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61</w:t>
            </w:r>
          </w:p>
        </w:tc>
        <w:tc>
          <w:tcPr>
            <w:tcW w:w="1351" w:type="dxa"/>
          </w:tcPr>
          <w:p w:rsidR="00366652" w:rsidRPr="007E4095" w:rsidRDefault="00366652" w:rsidP="00366652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100</w:t>
            </w:r>
          </w:p>
        </w:tc>
      </w:tr>
    </w:tbl>
    <w:p w:rsidR="00366652" w:rsidRDefault="00366652" w:rsidP="00366652">
      <w:pPr>
        <w:jc w:val="center"/>
        <w:rPr>
          <w:b/>
          <w:lang w:val="en-US"/>
        </w:rPr>
      </w:pPr>
    </w:p>
    <w:p w:rsidR="00366652" w:rsidRPr="000E50AF" w:rsidRDefault="00366652" w:rsidP="00366652">
      <w:pPr>
        <w:pStyle w:val="40"/>
        <w:rPr>
          <w:snapToGrid w:val="0"/>
          <w:sz w:val="24"/>
          <w:szCs w:val="24"/>
        </w:rPr>
      </w:pPr>
      <w:r w:rsidRPr="000E50AF">
        <w:rPr>
          <w:snapToGrid w:val="0"/>
          <w:sz w:val="24"/>
          <w:szCs w:val="24"/>
        </w:rPr>
        <w:t>Оценки в кредитной технологии обучения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2499"/>
        <w:gridCol w:w="2198"/>
        <w:gridCol w:w="2551"/>
      </w:tblGrid>
      <w:tr w:rsidR="00366652" w:rsidRPr="000E50AF" w:rsidTr="00366652">
        <w:tc>
          <w:tcPr>
            <w:tcW w:w="2499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Оценка по буквенной системе (по 10-балльный)</w:t>
            </w:r>
          </w:p>
        </w:tc>
        <w:tc>
          <w:tcPr>
            <w:tcW w:w="2499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% ное содержание (баллы)</w:t>
            </w:r>
          </w:p>
        </w:tc>
        <w:tc>
          <w:tcPr>
            <w:tcW w:w="2198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Цифровой эквивалент баллов</w:t>
            </w:r>
          </w:p>
        </w:tc>
        <w:tc>
          <w:tcPr>
            <w:tcW w:w="2551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Оценка балльной системе</w:t>
            </w:r>
          </w:p>
        </w:tc>
      </w:tr>
      <w:tr w:rsidR="00366652" w:rsidRPr="000E50AF" w:rsidTr="00366652">
        <w:trPr>
          <w:cantSplit/>
        </w:trPr>
        <w:tc>
          <w:tcPr>
            <w:tcW w:w="2499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А</w:t>
            </w:r>
          </w:p>
        </w:tc>
        <w:tc>
          <w:tcPr>
            <w:tcW w:w="2499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94 - 100</w:t>
            </w:r>
          </w:p>
        </w:tc>
        <w:tc>
          <w:tcPr>
            <w:tcW w:w="2198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4,0</w:t>
            </w:r>
          </w:p>
        </w:tc>
        <w:tc>
          <w:tcPr>
            <w:tcW w:w="2551" w:type="dxa"/>
            <w:vMerge w:val="restart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отлично</w:t>
            </w:r>
          </w:p>
        </w:tc>
      </w:tr>
      <w:tr w:rsidR="00366652" w:rsidRPr="000E50AF" w:rsidTr="00366652">
        <w:trPr>
          <w:cantSplit/>
        </w:trPr>
        <w:tc>
          <w:tcPr>
            <w:tcW w:w="2499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Аˉ</w:t>
            </w:r>
          </w:p>
        </w:tc>
        <w:tc>
          <w:tcPr>
            <w:tcW w:w="2499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88 – 93</w:t>
            </w:r>
          </w:p>
        </w:tc>
        <w:tc>
          <w:tcPr>
            <w:tcW w:w="2198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3,67</w:t>
            </w:r>
          </w:p>
        </w:tc>
        <w:tc>
          <w:tcPr>
            <w:tcW w:w="2551" w:type="dxa"/>
            <w:vMerge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</w:p>
        </w:tc>
      </w:tr>
      <w:tr w:rsidR="00366652" w:rsidRPr="000E50AF" w:rsidTr="00366652">
        <w:trPr>
          <w:cantSplit/>
        </w:trPr>
        <w:tc>
          <w:tcPr>
            <w:tcW w:w="2499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В</w:t>
            </w:r>
            <w:r w:rsidRPr="000E50AF">
              <w:rPr>
                <w:snapToGrid w:val="0"/>
                <w:vertAlign w:val="superscript"/>
              </w:rPr>
              <w:t>+</w:t>
            </w:r>
          </w:p>
        </w:tc>
        <w:tc>
          <w:tcPr>
            <w:tcW w:w="2499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85 – 87</w:t>
            </w:r>
          </w:p>
        </w:tc>
        <w:tc>
          <w:tcPr>
            <w:tcW w:w="2198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3,33</w:t>
            </w:r>
          </w:p>
        </w:tc>
        <w:tc>
          <w:tcPr>
            <w:tcW w:w="2551" w:type="dxa"/>
            <w:vMerge w:val="restart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хорошо</w:t>
            </w:r>
          </w:p>
        </w:tc>
      </w:tr>
      <w:tr w:rsidR="00366652" w:rsidRPr="000E50AF" w:rsidTr="00366652">
        <w:trPr>
          <w:cantSplit/>
        </w:trPr>
        <w:tc>
          <w:tcPr>
            <w:tcW w:w="2499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В</w:t>
            </w:r>
          </w:p>
        </w:tc>
        <w:tc>
          <w:tcPr>
            <w:tcW w:w="2499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80 – 84</w:t>
            </w:r>
          </w:p>
        </w:tc>
        <w:tc>
          <w:tcPr>
            <w:tcW w:w="2198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3,0</w:t>
            </w:r>
          </w:p>
        </w:tc>
        <w:tc>
          <w:tcPr>
            <w:tcW w:w="2551" w:type="dxa"/>
            <w:vMerge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</w:p>
        </w:tc>
      </w:tr>
      <w:tr w:rsidR="00366652" w:rsidRPr="000E50AF" w:rsidTr="00366652">
        <w:trPr>
          <w:cantSplit/>
        </w:trPr>
        <w:tc>
          <w:tcPr>
            <w:tcW w:w="2499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Вˉ</w:t>
            </w:r>
          </w:p>
        </w:tc>
        <w:tc>
          <w:tcPr>
            <w:tcW w:w="2499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74 – 79</w:t>
            </w:r>
          </w:p>
        </w:tc>
        <w:tc>
          <w:tcPr>
            <w:tcW w:w="2198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2,67</w:t>
            </w:r>
          </w:p>
        </w:tc>
        <w:tc>
          <w:tcPr>
            <w:tcW w:w="2551" w:type="dxa"/>
            <w:vMerge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</w:p>
        </w:tc>
      </w:tr>
      <w:tr w:rsidR="00366652" w:rsidRPr="000E50AF" w:rsidTr="00366652">
        <w:trPr>
          <w:cantSplit/>
        </w:trPr>
        <w:tc>
          <w:tcPr>
            <w:tcW w:w="2499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С</w:t>
            </w:r>
            <w:r w:rsidRPr="000E50AF">
              <w:rPr>
                <w:snapToGrid w:val="0"/>
                <w:vertAlign w:val="superscript"/>
              </w:rPr>
              <w:t>+</w:t>
            </w:r>
          </w:p>
        </w:tc>
        <w:tc>
          <w:tcPr>
            <w:tcW w:w="2499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70 – 73</w:t>
            </w:r>
          </w:p>
        </w:tc>
        <w:tc>
          <w:tcPr>
            <w:tcW w:w="2198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2,33</w:t>
            </w:r>
          </w:p>
        </w:tc>
        <w:tc>
          <w:tcPr>
            <w:tcW w:w="2551" w:type="dxa"/>
            <w:vMerge w:val="restart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удовлетворительно</w:t>
            </w:r>
          </w:p>
        </w:tc>
      </w:tr>
      <w:tr w:rsidR="00366652" w:rsidRPr="000E50AF" w:rsidTr="00366652">
        <w:trPr>
          <w:cantSplit/>
        </w:trPr>
        <w:tc>
          <w:tcPr>
            <w:tcW w:w="2499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С</w:t>
            </w:r>
          </w:p>
        </w:tc>
        <w:tc>
          <w:tcPr>
            <w:tcW w:w="2499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65 – 69</w:t>
            </w:r>
          </w:p>
        </w:tc>
        <w:tc>
          <w:tcPr>
            <w:tcW w:w="2198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2,0</w:t>
            </w:r>
          </w:p>
        </w:tc>
        <w:tc>
          <w:tcPr>
            <w:tcW w:w="2551" w:type="dxa"/>
            <w:vMerge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</w:p>
        </w:tc>
      </w:tr>
      <w:tr w:rsidR="00366652" w:rsidRPr="000E50AF" w:rsidTr="00366652">
        <w:trPr>
          <w:cantSplit/>
        </w:trPr>
        <w:tc>
          <w:tcPr>
            <w:tcW w:w="2499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Сˉ</w:t>
            </w:r>
          </w:p>
        </w:tc>
        <w:tc>
          <w:tcPr>
            <w:tcW w:w="2499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61 – 64</w:t>
            </w:r>
          </w:p>
        </w:tc>
        <w:tc>
          <w:tcPr>
            <w:tcW w:w="2198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1,67</w:t>
            </w:r>
          </w:p>
        </w:tc>
        <w:tc>
          <w:tcPr>
            <w:tcW w:w="2551" w:type="dxa"/>
            <w:vMerge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</w:p>
        </w:tc>
      </w:tr>
      <w:tr w:rsidR="00366652" w:rsidRPr="000E50AF" w:rsidTr="00366652">
        <w:tc>
          <w:tcPr>
            <w:tcW w:w="2499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  <w:lang w:val="en-US"/>
              </w:rPr>
              <w:t>F</w:t>
            </w:r>
          </w:p>
        </w:tc>
        <w:tc>
          <w:tcPr>
            <w:tcW w:w="2499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0 – 60</w:t>
            </w:r>
          </w:p>
        </w:tc>
        <w:tc>
          <w:tcPr>
            <w:tcW w:w="2198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0</w:t>
            </w:r>
          </w:p>
        </w:tc>
        <w:tc>
          <w:tcPr>
            <w:tcW w:w="2551" w:type="dxa"/>
          </w:tcPr>
          <w:p w:rsidR="00366652" w:rsidRPr="000E50AF" w:rsidRDefault="00366652" w:rsidP="00366652">
            <w:pPr>
              <w:jc w:val="center"/>
              <w:rPr>
                <w:snapToGrid w:val="0"/>
              </w:rPr>
            </w:pPr>
            <w:r w:rsidRPr="000E50AF">
              <w:rPr>
                <w:snapToGrid w:val="0"/>
              </w:rPr>
              <w:t>неудовлетворительно</w:t>
            </w:r>
          </w:p>
        </w:tc>
      </w:tr>
    </w:tbl>
    <w:p w:rsidR="00366652" w:rsidRDefault="00366652" w:rsidP="00366652">
      <w:pPr>
        <w:rPr>
          <w:rFonts w:eastAsia="Times New Roman"/>
        </w:rPr>
      </w:pPr>
    </w:p>
    <w:p w:rsidR="00366652" w:rsidRDefault="00366652" w:rsidP="00366652">
      <w:pPr>
        <w:autoSpaceDE w:val="0"/>
        <w:autoSpaceDN w:val="0"/>
        <w:adjustRightInd w:val="0"/>
        <w:ind w:firstLine="708"/>
        <w:rPr>
          <w:b/>
        </w:rPr>
      </w:pPr>
    </w:p>
    <w:p w:rsidR="00366652" w:rsidRDefault="00366652" w:rsidP="00366652">
      <w:pPr>
        <w:autoSpaceDE w:val="0"/>
        <w:autoSpaceDN w:val="0"/>
        <w:adjustRightInd w:val="0"/>
        <w:ind w:firstLine="708"/>
        <w:rPr>
          <w:b/>
        </w:rPr>
      </w:pPr>
    </w:p>
    <w:p w:rsidR="00366652" w:rsidRDefault="00366652" w:rsidP="00366652">
      <w:pPr>
        <w:jc w:val="center"/>
        <w:rPr>
          <w:b/>
        </w:rPr>
      </w:pPr>
      <w:r w:rsidRPr="00D916A0">
        <w:rPr>
          <w:b/>
        </w:rPr>
        <w:t>Описание показателей и критериев оценивания компетенций</w:t>
      </w:r>
      <w:r w:rsidRPr="00A61334">
        <w:rPr>
          <w:b/>
        </w:rPr>
        <w:t xml:space="preserve"> </w:t>
      </w:r>
      <w:r>
        <w:rPr>
          <w:b/>
        </w:rPr>
        <w:t>на итоговом экзамене</w:t>
      </w:r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2437"/>
        <w:gridCol w:w="7735"/>
      </w:tblGrid>
      <w:tr w:rsidR="00366652" w:rsidRPr="007E4095" w:rsidTr="00366652">
        <w:tc>
          <w:tcPr>
            <w:tcW w:w="2437" w:type="dxa"/>
          </w:tcPr>
          <w:p w:rsidR="00366652" w:rsidRPr="007E4095" w:rsidRDefault="00366652" w:rsidP="00366652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Оценка</w:t>
            </w:r>
          </w:p>
        </w:tc>
        <w:tc>
          <w:tcPr>
            <w:tcW w:w="7735" w:type="dxa"/>
          </w:tcPr>
          <w:p w:rsidR="00366652" w:rsidRPr="007E4095" w:rsidRDefault="00366652" w:rsidP="00366652">
            <w:pPr>
              <w:jc w:val="center"/>
              <w:rPr>
                <w:b/>
                <w:sz w:val="22"/>
                <w:szCs w:val="22"/>
              </w:rPr>
            </w:pPr>
            <w:r w:rsidRPr="007E4095">
              <w:rPr>
                <w:b/>
                <w:sz w:val="22"/>
                <w:szCs w:val="22"/>
              </w:rPr>
              <w:t>Критерии оценки</w:t>
            </w:r>
          </w:p>
        </w:tc>
      </w:tr>
      <w:tr w:rsidR="00366652" w:rsidRPr="007E4095" w:rsidTr="00366652">
        <w:tc>
          <w:tcPr>
            <w:tcW w:w="2437" w:type="dxa"/>
          </w:tcPr>
          <w:p w:rsidR="00366652" w:rsidRPr="007E4095" w:rsidRDefault="00366652" w:rsidP="00366652">
            <w:pPr>
              <w:rPr>
                <w:b/>
                <w:i/>
                <w:sz w:val="22"/>
                <w:szCs w:val="22"/>
              </w:rPr>
            </w:pPr>
            <w:r w:rsidRPr="007E4095">
              <w:rPr>
                <w:b/>
                <w:i/>
                <w:sz w:val="22"/>
                <w:szCs w:val="22"/>
              </w:rPr>
              <w:t>Отлично</w:t>
            </w:r>
          </w:p>
        </w:tc>
        <w:tc>
          <w:tcPr>
            <w:tcW w:w="7735" w:type="dxa"/>
          </w:tcPr>
          <w:p w:rsidR="00366652" w:rsidRPr="007E4095" w:rsidRDefault="00366652" w:rsidP="00366652">
            <w:pPr>
              <w:jc w:val="both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Обучающийся владеет знаниями и умениями дисциплины в полном объеме рабочей программы, достаточно глубоко осмысливает дисциплину, самостоятельно, в логической последовательности и исчерпывающе отвечает на все вопросы, умеет анализировать , сравнивать, классифицировать, обобщать, конкретизировать и систематизировать изученный материал, выделяет в нем главное, устанавливает причинно – следственные связи, четко формирует ответы, решает задачи повышенной сложности.</w:t>
            </w:r>
          </w:p>
        </w:tc>
      </w:tr>
      <w:tr w:rsidR="00366652" w:rsidRPr="007E4095" w:rsidTr="00366652">
        <w:tc>
          <w:tcPr>
            <w:tcW w:w="2437" w:type="dxa"/>
          </w:tcPr>
          <w:p w:rsidR="00366652" w:rsidRPr="007E4095" w:rsidRDefault="00366652" w:rsidP="00366652">
            <w:pPr>
              <w:rPr>
                <w:b/>
                <w:i/>
                <w:sz w:val="22"/>
                <w:szCs w:val="22"/>
              </w:rPr>
            </w:pPr>
            <w:r w:rsidRPr="007E4095">
              <w:rPr>
                <w:b/>
                <w:i/>
                <w:sz w:val="22"/>
                <w:szCs w:val="22"/>
              </w:rPr>
              <w:t>Хорошо</w:t>
            </w:r>
          </w:p>
        </w:tc>
        <w:tc>
          <w:tcPr>
            <w:tcW w:w="7735" w:type="dxa"/>
          </w:tcPr>
          <w:p w:rsidR="00366652" w:rsidRPr="007E4095" w:rsidRDefault="00366652" w:rsidP="00366652">
            <w:pPr>
              <w:jc w:val="both"/>
              <w:rPr>
                <w:sz w:val="22"/>
                <w:szCs w:val="22"/>
              </w:rPr>
            </w:pPr>
            <w:r w:rsidRPr="007E4095">
              <w:rPr>
                <w:sz w:val="22"/>
                <w:szCs w:val="22"/>
              </w:rPr>
              <w:t>Обучающийся владеет знаниями и умениями дисциплины почти в полном объеме программы,  (имеются пробелы знаний); не всегда выделяет наиболее существенное, не допускает вместе с тем серьезных ошибок в ответах; умеет решать средней сложности задачи.</w:t>
            </w:r>
          </w:p>
        </w:tc>
      </w:tr>
      <w:tr w:rsidR="00366652" w:rsidRPr="007E4095" w:rsidTr="00366652">
        <w:tc>
          <w:tcPr>
            <w:tcW w:w="2437" w:type="dxa"/>
          </w:tcPr>
          <w:p w:rsidR="00366652" w:rsidRPr="007E4095" w:rsidRDefault="00366652" w:rsidP="00366652">
            <w:pPr>
              <w:rPr>
                <w:b/>
                <w:i/>
                <w:sz w:val="22"/>
                <w:szCs w:val="22"/>
              </w:rPr>
            </w:pPr>
            <w:r w:rsidRPr="007E4095">
              <w:rPr>
                <w:b/>
                <w:i/>
                <w:sz w:val="22"/>
                <w:szCs w:val="22"/>
              </w:rPr>
              <w:t>Удовлетворительно</w:t>
            </w:r>
          </w:p>
        </w:tc>
        <w:tc>
          <w:tcPr>
            <w:tcW w:w="7735" w:type="dxa"/>
          </w:tcPr>
          <w:p w:rsidR="00366652" w:rsidRPr="007E4095" w:rsidRDefault="00366652" w:rsidP="00366652">
            <w:pPr>
              <w:rPr>
                <w:b/>
                <w:sz w:val="22"/>
                <w:szCs w:val="22"/>
                <w:u w:val="single"/>
              </w:rPr>
            </w:pPr>
            <w:r w:rsidRPr="007E4095">
              <w:rPr>
                <w:sz w:val="22"/>
                <w:szCs w:val="22"/>
              </w:rPr>
              <w:t>Обучающийся владеет обязательным объемом знаниями; испытывает затруднения в самостоятельных ответах;  оперирует неточными формулировками; владеет только обязательным минимумом знаний;</w:t>
            </w:r>
          </w:p>
        </w:tc>
      </w:tr>
      <w:tr w:rsidR="00366652" w:rsidRPr="007E4095" w:rsidTr="00366652">
        <w:tc>
          <w:tcPr>
            <w:tcW w:w="2437" w:type="dxa"/>
          </w:tcPr>
          <w:p w:rsidR="00366652" w:rsidRPr="007E4095" w:rsidRDefault="00366652" w:rsidP="00366652">
            <w:pPr>
              <w:rPr>
                <w:b/>
                <w:i/>
                <w:sz w:val="22"/>
                <w:szCs w:val="22"/>
              </w:rPr>
            </w:pPr>
            <w:r w:rsidRPr="007E4095">
              <w:rPr>
                <w:b/>
                <w:i/>
                <w:sz w:val="22"/>
                <w:szCs w:val="22"/>
              </w:rPr>
              <w:t>Неудовлетворительно</w:t>
            </w:r>
          </w:p>
        </w:tc>
        <w:tc>
          <w:tcPr>
            <w:tcW w:w="7735" w:type="dxa"/>
          </w:tcPr>
          <w:p w:rsidR="00366652" w:rsidRPr="007E4095" w:rsidRDefault="00366652" w:rsidP="00366652">
            <w:pPr>
              <w:rPr>
                <w:b/>
                <w:sz w:val="22"/>
                <w:szCs w:val="22"/>
                <w:u w:val="single"/>
              </w:rPr>
            </w:pPr>
            <w:r w:rsidRPr="007E4095">
              <w:rPr>
                <w:sz w:val="22"/>
                <w:szCs w:val="22"/>
              </w:rPr>
              <w:t xml:space="preserve">Обучающийся не освоил обязательного минимума знаний, не способен ответить на вопросы даже при дополнительных наводящих вопросах.  </w:t>
            </w:r>
          </w:p>
        </w:tc>
      </w:tr>
    </w:tbl>
    <w:p w:rsidR="00366652" w:rsidRPr="00A61334" w:rsidRDefault="00366652" w:rsidP="00366652">
      <w:pPr>
        <w:rPr>
          <w:b/>
          <w:u w:val="single"/>
        </w:rPr>
      </w:pPr>
    </w:p>
    <w:p w:rsidR="00366652" w:rsidRPr="00902186" w:rsidRDefault="00366652" w:rsidP="00902186">
      <w:pPr>
        <w:pStyle w:val="af0"/>
        <w:tabs>
          <w:tab w:val="right" w:leader="underscore" w:pos="8505"/>
        </w:tabs>
        <w:ind w:left="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902186" w:rsidRPr="00902186" w:rsidRDefault="00E6202C" w:rsidP="00902186">
      <w:pPr>
        <w:ind w:left="708"/>
        <w:rPr>
          <w:b/>
        </w:rPr>
      </w:pPr>
      <w:r>
        <w:rPr>
          <w:b/>
        </w:rPr>
        <w:t xml:space="preserve">9. </w:t>
      </w:r>
      <w:r w:rsidR="00902186" w:rsidRPr="00902186">
        <w:rPr>
          <w:b/>
        </w:rPr>
        <w:t xml:space="preserve">Учебно-методическое и информационное обеспечение дисциплины. </w:t>
      </w:r>
    </w:p>
    <w:p w:rsidR="00902186" w:rsidRPr="00902186" w:rsidRDefault="00902186" w:rsidP="00902186">
      <w:pPr>
        <w:ind w:firstLine="426"/>
      </w:pPr>
    </w:p>
    <w:p w:rsidR="00902186" w:rsidRPr="00902186" w:rsidRDefault="00E6202C" w:rsidP="00902186">
      <w:pPr>
        <w:rPr>
          <w:b/>
        </w:rPr>
      </w:pPr>
      <w:r>
        <w:rPr>
          <w:b/>
        </w:rPr>
        <w:t xml:space="preserve">        </w:t>
      </w:r>
      <w:r w:rsidR="00902186" w:rsidRPr="00902186">
        <w:rPr>
          <w:b/>
        </w:rPr>
        <w:t>Основная литература:</w:t>
      </w:r>
    </w:p>
    <w:p w:rsidR="00902186" w:rsidRPr="00902186" w:rsidRDefault="00902186" w:rsidP="00E6202C">
      <w:pPr>
        <w:numPr>
          <w:ilvl w:val="0"/>
          <w:numId w:val="16"/>
        </w:numPr>
        <w:tabs>
          <w:tab w:val="left" w:pos="426"/>
        </w:tabs>
        <w:spacing w:line="276" w:lineRule="auto"/>
        <w:ind w:left="0" w:firstLine="0"/>
        <w:jc w:val="both"/>
      </w:pPr>
      <w:r w:rsidRPr="00902186">
        <w:t xml:space="preserve">Демидович Б.П., Марон И.А. Основы вычислительной математики. - Спб.: Лань, 2009 - 672 с. </w:t>
      </w:r>
    </w:p>
    <w:p w:rsidR="00902186" w:rsidRPr="00902186" w:rsidRDefault="00902186" w:rsidP="00E6202C">
      <w:pPr>
        <w:numPr>
          <w:ilvl w:val="0"/>
          <w:numId w:val="16"/>
        </w:numPr>
        <w:tabs>
          <w:tab w:val="left" w:pos="426"/>
        </w:tabs>
        <w:spacing w:line="276" w:lineRule="auto"/>
        <w:ind w:left="0" w:firstLine="0"/>
        <w:jc w:val="both"/>
      </w:pPr>
      <w:r w:rsidRPr="00902186">
        <w:t xml:space="preserve">Демидович Б.П., Марон И.А., Шувалова Э.З. Численные методы анализа. - Спб.: Лань, 2008 - 400с. </w:t>
      </w:r>
    </w:p>
    <w:p w:rsidR="00902186" w:rsidRPr="00902186" w:rsidRDefault="00902186" w:rsidP="00E6202C">
      <w:pPr>
        <w:numPr>
          <w:ilvl w:val="0"/>
          <w:numId w:val="16"/>
        </w:numPr>
        <w:tabs>
          <w:tab w:val="left" w:pos="426"/>
        </w:tabs>
        <w:spacing w:line="276" w:lineRule="auto"/>
        <w:ind w:left="0" w:firstLine="0"/>
        <w:jc w:val="both"/>
      </w:pPr>
      <w:r w:rsidRPr="00902186">
        <w:t>Н.С.Бахвалов, Н.П.Жидков, Г.М.Кобельков. Численные методы. М., Физматлит, 2003-364 с.</w:t>
      </w:r>
    </w:p>
    <w:p w:rsidR="00902186" w:rsidRPr="00902186" w:rsidRDefault="00902186" w:rsidP="00E6202C">
      <w:pPr>
        <w:numPr>
          <w:ilvl w:val="0"/>
          <w:numId w:val="16"/>
        </w:numPr>
        <w:tabs>
          <w:tab w:val="left" w:pos="426"/>
        </w:tabs>
        <w:spacing w:line="276" w:lineRule="auto"/>
        <w:ind w:left="0" w:firstLine="0"/>
        <w:jc w:val="both"/>
      </w:pPr>
      <w:r w:rsidRPr="00902186">
        <w:t>Вержбицкий В.М. Численные методы (линейная алгебра и нелинейные уравнения): Учебное пособие для вузов.  М.: Высшая Школа, 2000 - 153 с.</w:t>
      </w:r>
    </w:p>
    <w:p w:rsidR="00902186" w:rsidRPr="00902186" w:rsidRDefault="00902186" w:rsidP="00E6202C">
      <w:pPr>
        <w:numPr>
          <w:ilvl w:val="0"/>
          <w:numId w:val="16"/>
        </w:numPr>
        <w:tabs>
          <w:tab w:val="left" w:pos="426"/>
        </w:tabs>
        <w:spacing w:line="276" w:lineRule="auto"/>
        <w:ind w:left="0" w:firstLine="0"/>
        <w:jc w:val="both"/>
      </w:pPr>
      <w:r w:rsidRPr="00902186">
        <w:lastRenderedPageBreak/>
        <w:t>Вержбицкий В.М. Численные методы (математический анализ и обыкновенные дифференциальные уравнения): Учебное пособие для вузов. М.: Высшая Школа, 2001 -  381 с.</w:t>
      </w:r>
    </w:p>
    <w:p w:rsidR="00902186" w:rsidRPr="0007192E" w:rsidRDefault="00902186" w:rsidP="00E6202C">
      <w:pPr>
        <w:numPr>
          <w:ilvl w:val="0"/>
          <w:numId w:val="16"/>
        </w:numPr>
        <w:tabs>
          <w:tab w:val="left" w:pos="426"/>
        </w:tabs>
        <w:spacing w:line="276" w:lineRule="auto"/>
        <w:ind w:left="0" w:firstLine="0"/>
        <w:jc w:val="both"/>
      </w:pPr>
      <w:r w:rsidRPr="0007192E">
        <w:t>Пирумов У.Г. Численные методы. Учебное пособие для вузов. М.: Дрофа, 2003 - 221 с.</w:t>
      </w:r>
    </w:p>
    <w:p w:rsidR="00902186" w:rsidRDefault="00E6202C" w:rsidP="00902186">
      <w:pPr>
        <w:rPr>
          <w:b/>
        </w:rPr>
      </w:pPr>
      <w:r>
        <w:rPr>
          <w:b/>
        </w:rPr>
        <w:t xml:space="preserve">           </w:t>
      </w:r>
      <w:r w:rsidR="00902186" w:rsidRPr="00322E79">
        <w:rPr>
          <w:b/>
        </w:rPr>
        <w:t xml:space="preserve"> Дополнительная литература:</w:t>
      </w:r>
    </w:p>
    <w:p w:rsidR="00E6202C" w:rsidRPr="00322E79" w:rsidRDefault="00E6202C" w:rsidP="00902186">
      <w:pPr>
        <w:rPr>
          <w:b/>
        </w:rPr>
      </w:pPr>
    </w:p>
    <w:p w:rsidR="00902186" w:rsidRPr="00E6202C" w:rsidRDefault="00902186" w:rsidP="00E6202C">
      <w:pPr>
        <w:pStyle w:val="af0"/>
        <w:numPr>
          <w:ilvl w:val="0"/>
          <w:numId w:val="21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202C">
        <w:rPr>
          <w:rFonts w:ascii="Times New Roman" w:hAnsi="Times New Roman" w:cs="Times New Roman"/>
          <w:sz w:val="24"/>
          <w:szCs w:val="24"/>
        </w:rPr>
        <w:t>Костомаров Д. П. Вводные лекции по численным методам. Москва: Логос, 2006 .-</w:t>
      </w:r>
      <w:r w:rsidRPr="00E6202C">
        <w:rPr>
          <w:rFonts w:ascii="Times New Roman" w:hAnsi="Times New Roman" w:cs="Times New Roman"/>
          <w:sz w:val="24"/>
          <w:szCs w:val="24"/>
        </w:rPr>
        <w:br/>
        <w:t xml:space="preserve">184 с. </w:t>
      </w:r>
    </w:p>
    <w:p w:rsidR="00902186" w:rsidRPr="00E6202C" w:rsidRDefault="00902186" w:rsidP="00E6202C">
      <w:pPr>
        <w:pStyle w:val="af0"/>
        <w:numPr>
          <w:ilvl w:val="0"/>
          <w:numId w:val="21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202C">
        <w:rPr>
          <w:rFonts w:ascii="Times New Roman" w:hAnsi="Times New Roman" w:cs="Times New Roman"/>
          <w:sz w:val="24"/>
          <w:szCs w:val="24"/>
        </w:rPr>
        <w:t xml:space="preserve">Волков Е. А. Численные методы. - Санкт-Петербург: Лань, 2007 .-256 с. </w:t>
      </w:r>
    </w:p>
    <w:p w:rsidR="00902186" w:rsidRPr="00E6202C" w:rsidRDefault="00902186" w:rsidP="00E6202C">
      <w:pPr>
        <w:pStyle w:val="af0"/>
        <w:numPr>
          <w:ilvl w:val="0"/>
          <w:numId w:val="21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202C">
        <w:rPr>
          <w:rFonts w:ascii="Times New Roman" w:hAnsi="Times New Roman" w:cs="Times New Roman"/>
          <w:sz w:val="24"/>
          <w:szCs w:val="24"/>
        </w:rPr>
        <w:t>Исаков В. Н.Элементы численных методов : -Москва: Академия, 2003 .-192 с</w:t>
      </w:r>
    </w:p>
    <w:p w:rsidR="00902186" w:rsidRPr="00E6202C" w:rsidRDefault="00902186" w:rsidP="00E6202C">
      <w:pPr>
        <w:pStyle w:val="af0"/>
        <w:numPr>
          <w:ilvl w:val="0"/>
          <w:numId w:val="21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202C">
        <w:rPr>
          <w:rFonts w:ascii="Times New Roman" w:hAnsi="Times New Roman" w:cs="Times New Roman"/>
          <w:sz w:val="24"/>
          <w:szCs w:val="24"/>
        </w:rPr>
        <w:t xml:space="preserve">Н.С.Бахвалов, А.А.Корнев, Е.В.Чижонков. Численные методы. Решения задач и упражнения. М., Дрофа, 2009. </w:t>
      </w:r>
    </w:p>
    <w:p w:rsidR="00902186" w:rsidRPr="00E6202C" w:rsidRDefault="00902186" w:rsidP="00E6202C">
      <w:pPr>
        <w:pStyle w:val="af0"/>
        <w:numPr>
          <w:ilvl w:val="0"/>
          <w:numId w:val="21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202C">
        <w:rPr>
          <w:rFonts w:ascii="Times New Roman" w:hAnsi="Times New Roman" w:cs="Times New Roman"/>
          <w:sz w:val="24"/>
          <w:szCs w:val="24"/>
        </w:rPr>
        <w:t>Охорзин В.А. Прикладная математика в системе Mathcad. Спб.: Лань, 2008 – 352 с.</w:t>
      </w:r>
    </w:p>
    <w:p w:rsidR="00902186" w:rsidRPr="00E6202C" w:rsidRDefault="00902186" w:rsidP="00E6202C">
      <w:pPr>
        <w:pStyle w:val="af0"/>
        <w:numPr>
          <w:ilvl w:val="0"/>
          <w:numId w:val="21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202C">
        <w:rPr>
          <w:rFonts w:ascii="Times New Roman" w:hAnsi="Times New Roman" w:cs="Times New Roman"/>
          <w:sz w:val="24"/>
          <w:szCs w:val="24"/>
        </w:rPr>
        <w:t>Численные методы : сб. задач под  ред. У. Г. Пирумов. -Москва: Дрофа, 2007 .-</w:t>
      </w:r>
      <w:r w:rsidRPr="00E6202C">
        <w:rPr>
          <w:rFonts w:ascii="Times New Roman" w:hAnsi="Times New Roman" w:cs="Times New Roman"/>
          <w:sz w:val="24"/>
          <w:szCs w:val="24"/>
        </w:rPr>
        <w:br/>
        <w:t>144 с.</w:t>
      </w:r>
    </w:p>
    <w:p w:rsidR="00902186" w:rsidRPr="00E6202C" w:rsidRDefault="00902186" w:rsidP="00E6202C">
      <w:pPr>
        <w:pStyle w:val="af0"/>
        <w:numPr>
          <w:ilvl w:val="0"/>
          <w:numId w:val="21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202C">
        <w:rPr>
          <w:rFonts w:ascii="Times New Roman" w:hAnsi="Times New Roman" w:cs="Times New Roman"/>
          <w:sz w:val="24"/>
          <w:szCs w:val="24"/>
        </w:rPr>
        <w:t>Гаврилова Н.М. Вычислительная математика, часть 1. Тюмень: изд.ТюмГУ, 2008 – 161 с.</w:t>
      </w:r>
    </w:p>
    <w:p w:rsidR="00902186" w:rsidRPr="0007192E" w:rsidRDefault="00902186" w:rsidP="00902186"/>
    <w:p w:rsidR="00902186" w:rsidRDefault="00E6202C" w:rsidP="00902186">
      <w:pPr>
        <w:jc w:val="both"/>
        <w:rPr>
          <w:b/>
        </w:rPr>
      </w:pPr>
      <w:r>
        <w:rPr>
          <w:b/>
        </w:rPr>
        <w:t xml:space="preserve">   </w:t>
      </w:r>
      <w:r w:rsidR="00902186" w:rsidRPr="00322E79">
        <w:rPr>
          <w:b/>
        </w:rPr>
        <w:t xml:space="preserve"> Программное обеспечение и Интернет – ресурсы:</w:t>
      </w:r>
    </w:p>
    <w:p w:rsidR="00E6202C" w:rsidRPr="00322E79" w:rsidRDefault="00E6202C" w:rsidP="00902186">
      <w:pPr>
        <w:jc w:val="both"/>
        <w:rPr>
          <w:b/>
        </w:rPr>
      </w:pPr>
    </w:p>
    <w:p w:rsidR="00902186" w:rsidRPr="0007192E" w:rsidRDefault="00902186" w:rsidP="00E6202C">
      <w:pPr>
        <w:numPr>
          <w:ilvl w:val="0"/>
          <w:numId w:val="22"/>
        </w:numPr>
        <w:tabs>
          <w:tab w:val="left" w:pos="426"/>
        </w:tabs>
        <w:spacing w:line="276" w:lineRule="auto"/>
        <w:ind w:left="142" w:firstLine="0"/>
        <w:jc w:val="both"/>
      </w:pPr>
      <w:r w:rsidRPr="0007192E">
        <w:t xml:space="preserve">Гаврилова Н.М. Вычислительная математика (2008), режим доступа: </w:t>
      </w:r>
      <w:hyperlink r:id="rId8" w:history="1">
        <w:r w:rsidRPr="00322E79">
          <w:t>http://study.kib.ru/</w:t>
        </w:r>
      </w:hyperlink>
      <w:r w:rsidRPr="0007192E">
        <w:t xml:space="preserve"> </w:t>
      </w:r>
      <w:r w:rsidR="00E6202C">
        <w:t xml:space="preserve">2.  </w:t>
      </w:r>
      <w:r w:rsidRPr="0007192E">
        <w:t xml:space="preserve">Библиотека численного анализа НИВЦ МГУ </w:t>
      </w:r>
      <w:hyperlink r:id="rId9" w:history="1">
        <w:r w:rsidRPr="00322E79">
          <w:t>http://num-anal.srcc.msu.ru/</w:t>
        </w:r>
      </w:hyperlink>
    </w:p>
    <w:p w:rsidR="00E6202C" w:rsidRPr="00E6202C" w:rsidRDefault="00E6202C" w:rsidP="00E6202C">
      <w:pPr>
        <w:pStyle w:val="af0"/>
        <w:tabs>
          <w:tab w:val="left" w:pos="426"/>
        </w:tabs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E6202C">
        <w:rPr>
          <w:rFonts w:ascii="Times New Roman" w:hAnsi="Times New Roman" w:cs="Times New Roman"/>
          <w:color w:val="000000"/>
          <w:sz w:val="24"/>
          <w:szCs w:val="24"/>
        </w:rPr>
        <w:t>http://biblioclub.ru/index.php?page=book&amp;id=11771</w:t>
      </w:r>
    </w:p>
    <w:p w:rsidR="00902186" w:rsidRPr="00E6202C" w:rsidRDefault="00E6202C" w:rsidP="00E6202C">
      <w:pPr>
        <w:pStyle w:val="af0"/>
        <w:tabs>
          <w:tab w:val="left" w:pos="426"/>
        </w:tabs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E6202C">
        <w:rPr>
          <w:rFonts w:ascii="Times New Roman" w:hAnsi="Times New Roman" w:cs="Times New Roman"/>
          <w:color w:val="000000"/>
          <w:sz w:val="24"/>
          <w:szCs w:val="24"/>
        </w:rPr>
        <w:t>http://biblioclub.ru/index.php?page=book&amp;id=119459</w:t>
      </w:r>
    </w:p>
    <w:p w:rsidR="00902186" w:rsidRDefault="00902186" w:rsidP="005E79AD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773E27" w:rsidRDefault="00773E27" w:rsidP="005E79AD">
      <w:pPr>
        <w:shd w:val="clear" w:color="auto" w:fill="FFFFFF"/>
        <w:tabs>
          <w:tab w:val="left" w:pos="1949"/>
        </w:tabs>
        <w:jc w:val="center"/>
        <w:rPr>
          <w:b/>
          <w:bCs/>
        </w:rPr>
      </w:pPr>
    </w:p>
    <w:p w:rsidR="00773E27" w:rsidRDefault="00773E27" w:rsidP="005E79AD">
      <w:pPr>
        <w:shd w:val="clear" w:color="auto" w:fill="FFFFFF"/>
        <w:tabs>
          <w:tab w:val="left" w:pos="1949"/>
        </w:tabs>
        <w:jc w:val="center"/>
        <w:rPr>
          <w:b/>
          <w:bCs/>
        </w:rPr>
      </w:pPr>
      <w:bookmarkStart w:id="0" w:name="_GoBack"/>
      <w:bookmarkEnd w:id="0"/>
    </w:p>
    <w:sectPr w:rsidR="00773E27" w:rsidSect="001C12A8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B8C" w:rsidRDefault="00155B8C">
      <w:r>
        <w:separator/>
      </w:r>
    </w:p>
  </w:endnote>
  <w:endnote w:type="continuationSeparator" w:id="0">
    <w:p w:rsidR="00155B8C" w:rsidRDefault="00155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Serif-Bold">
    <w:altName w:val="Times New Roman"/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</w:font>
  <w:font w:name="LiberationSerif-Italic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52" w:rsidRDefault="00366652" w:rsidP="001754D3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66652" w:rsidRDefault="00366652" w:rsidP="001C12A8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52" w:rsidRDefault="00366652" w:rsidP="001754D3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757AA">
      <w:rPr>
        <w:rStyle w:val="aa"/>
        <w:noProof/>
      </w:rPr>
      <w:t>6</w:t>
    </w:r>
    <w:r>
      <w:rPr>
        <w:rStyle w:val="aa"/>
      </w:rPr>
      <w:fldChar w:fldCharType="end"/>
    </w:r>
  </w:p>
  <w:p w:rsidR="00366652" w:rsidRDefault="00366652" w:rsidP="001C12A8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B8C" w:rsidRDefault="00155B8C">
      <w:r>
        <w:separator/>
      </w:r>
    </w:p>
  </w:footnote>
  <w:footnote w:type="continuationSeparator" w:id="0">
    <w:p w:rsidR="00155B8C" w:rsidRDefault="00155B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multilevel"/>
    <w:tmpl w:val="00000006"/>
    <w:name w:val="WWNum7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D772F27"/>
    <w:multiLevelType w:val="hybridMultilevel"/>
    <w:tmpl w:val="205CBE2A"/>
    <w:lvl w:ilvl="0" w:tplc="5D38B5E8">
      <w:start w:val="1"/>
      <w:numFmt w:val="decimal"/>
      <w:lvlText w:val="%1."/>
      <w:lvlJc w:val="left"/>
      <w:pPr>
        <w:ind w:left="720" w:hanging="360"/>
      </w:pPr>
      <w:rPr>
        <w:rFonts w:eastAsia="Batang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32BEF"/>
    <w:multiLevelType w:val="multilevel"/>
    <w:tmpl w:val="AF20F1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9BA27C7"/>
    <w:multiLevelType w:val="hybridMultilevel"/>
    <w:tmpl w:val="EEDAB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E727C7"/>
    <w:multiLevelType w:val="hybridMultilevel"/>
    <w:tmpl w:val="4E347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E108E3"/>
    <w:multiLevelType w:val="hybridMultilevel"/>
    <w:tmpl w:val="76ECBE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6E1C3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5A202D"/>
    <w:multiLevelType w:val="multilevel"/>
    <w:tmpl w:val="5C2A1FEA"/>
    <w:lvl w:ilvl="0">
      <w:start w:val="1"/>
      <w:numFmt w:val="decimal"/>
      <w:pStyle w:val="a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7">
    <w:nsid w:val="2B797059"/>
    <w:multiLevelType w:val="hybridMultilevel"/>
    <w:tmpl w:val="5F34A1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6E1C3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2B0DE1"/>
    <w:multiLevelType w:val="hybridMultilevel"/>
    <w:tmpl w:val="381E33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31450B"/>
    <w:multiLevelType w:val="hybridMultilevel"/>
    <w:tmpl w:val="E5FA3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536C00"/>
    <w:multiLevelType w:val="hybridMultilevel"/>
    <w:tmpl w:val="212A9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194F38"/>
    <w:multiLevelType w:val="multilevel"/>
    <w:tmpl w:val="A58C9F90"/>
    <w:lvl w:ilvl="0">
      <w:start w:val="1"/>
      <w:numFmt w:val="decimal"/>
      <w:lvlText w:val="%1."/>
      <w:lvlJc w:val="left"/>
      <w:pPr>
        <w:tabs>
          <w:tab w:val="num" w:pos="-768"/>
        </w:tabs>
        <w:ind w:left="-768" w:hanging="360"/>
      </w:pPr>
    </w:lvl>
    <w:lvl w:ilvl="1" w:tentative="1">
      <w:start w:val="1"/>
      <w:numFmt w:val="decimal"/>
      <w:lvlText w:val="%2."/>
      <w:lvlJc w:val="left"/>
      <w:pPr>
        <w:tabs>
          <w:tab w:val="num" w:pos="-48"/>
        </w:tabs>
        <w:ind w:left="-48" w:hanging="360"/>
      </w:pPr>
    </w:lvl>
    <w:lvl w:ilvl="2" w:tentative="1">
      <w:start w:val="1"/>
      <w:numFmt w:val="decimal"/>
      <w:lvlText w:val="%3."/>
      <w:lvlJc w:val="left"/>
      <w:pPr>
        <w:tabs>
          <w:tab w:val="num" w:pos="672"/>
        </w:tabs>
        <w:ind w:left="672" w:hanging="360"/>
      </w:pPr>
    </w:lvl>
    <w:lvl w:ilvl="3" w:tentative="1">
      <w:start w:val="1"/>
      <w:numFmt w:val="decimal"/>
      <w:lvlText w:val="%4."/>
      <w:lvlJc w:val="left"/>
      <w:pPr>
        <w:tabs>
          <w:tab w:val="num" w:pos="1392"/>
        </w:tabs>
        <w:ind w:left="1392" w:hanging="360"/>
      </w:pPr>
    </w:lvl>
    <w:lvl w:ilvl="4" w:tentative="1">
      <w:start w:val="1"/>
      <w:numFmt w:val="decimal"/>
      <w:lvlText w:val="%5."/>
      <w:lvlJc w:val="left"/>
      <w:pPr>
        <w:tabs>
          <w:tab w:val="num" w:pos="2112"/>
        </w:tabs>
        <w:ind w:left="2112" w:hanging="360"/>
      </w:pPr>
    </w:lvl>
    <w:lvl w:ilvl="5" w:tentative="1">
      <w:start w:val="1"/>
      <w:numFmt w:val="decimal"/>
      <w:lvlText w:val="%6."/>
      <w:lvlJc w:val="left"/>
      <w:pPr>
        <w:tabs>
          <w:tab w:val="num" w:pos="2832"/>
        </w:tabs>
        <w:ind w:left="2832" w:hanging="360"/>
      </w:pPr>
    </w:lvl>
    <w:lvl w:ilvl="6" w:tentative="1">
      <w:start w:val="1"/>
      <w:numFmt w:val="decimal"/>
      <w:lvlText w:val="%7."/>
      <w:lvlJc w:val="left"/>
      <w:pPr>
        <w:tabs>
          <w:tab w:val="num" w:pos="3552"/>
        </w:tabs>
        <w:ind w:left="3552" w:hanging="360"/>
      </w:pPr>
    </w:lvl>
    <w:lvl w:ilvl="7" w:tentative="1">
      <w:start w:val="1"/>
      <w:numFmt w:val="decimal"/>
      <w:lvlText w:val="%8."/>
      <w:lvlJc w:val="left"/>
      <w:pPr>
        <w:tabs>
          <w:tab w:val="num" w:pos="4272"/>
        </w:tabs>
        <w:ind w:left="4272" w:hanging="360"/>
      </w:pPr>
    </w:lvl>
    <w:lvl w:ilvl="8" w:tentative="1">
      <w:start w:val="1"/>
      <w:numFmt w:val="decimal"/>
      <w:lvlText w:val="%9."/>
      <w:lvlJc w:val="left"/>
      <w:pPr>
        <w:tabs>
          <w:tab w:val="num" w:pos="4992"/>
        </w:tabs>
        <w:ind w:left="4992" w:hanging="360"/>
      </w:pPr>
    </w:lvl>
  </w:abstractNum>
  <w:abstractNum w:abstractNumId="12">
    <w:nsid w:val="4EB37380"/>
    <w:multiLevelType w:val="multilevel"/>
    <w:tmpl w:val="BBAC67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54BE46DF"/>
    <w:multiLevelType w:val="hybridMultilevel"/>
    <w:tmpl w:val="205CBE2A"/>
    <w:lvl w:ilvl="0" w:tplc="5D38B5E8">
      <w:start w:val="1"/>
      <w:numFmt w:val="decimal"/>
      <w:lvlText w:val="%1."/>
      <w:lvlJc w:val="left"/>
      <w:pPr>
        <w:ind w:left="720" w:hanging="360"/>
      </w:pPr>
      <w:rPr>
        <w:rFonts w:eastAsia="Batang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FA031A"/>
    <w:multiLevelType w:val="hybridMultilevel"/>
    <w:tmpl w:val="784C84C8"/>
    <w:lvl w:ilvl="0" w:tplc="435CA1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DD4394"/>
    <w:multiLevelType w:val="hybridMultilevel"/>
    <w:tmpl w:val="AC76C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B81AEA"/>
    <w:multiLevelType w:val="hybridMultilevel"/>
    <w:tmpl w:val="87B6E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4444BF"/>
    <w:multiLevelType w:val="hybridMultilevel"/>
    <w:tmpl w:val="321A809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8096399"/>
    <w:multiLevelType w:val="hybridMultilevel"/>
    <w:tmpl w:val="06124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0855F42"/>
    <w:multiLevelType w:val="hybridMultilevel"/>
    <w:tmpl w:val="53FA2C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B42284"/>
    <w:multiLevelType w:val="hybridMultilevel"/>
    <w:tmpl w:val="562E98BC"/>
    <w:lvl w:ilvl="0" w:tplc="D5CCB3E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8611BB"/>
    <w:multiLevelType w:val="hybridMultilevel"/>
    <w:tmpl w:val="1ABAD6F8"/>
    <w:lvl w:ilvl="0" w:tplc="79367968">
      <w:start w:val="1"/>
      <w:numFmt w:val="decimal"/>
      <w:lvlText w:val="%1."/>
      <w:lvlJc w:val="left"/>
      <w:pPr>
        <w:ind w:left="1287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796B5376"/>
    <w:multiLevelType w:val="hybridMultilevel"/>
    <w:tmpl w:val="1DAED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B9780A"/>
    <w:multiLevelType w:val="hybridMultilevel"/>
    <w:tmpl w:val="E0CCB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2E7D64"/>
    <w:multiLevelType w:val="hybridMultilevel"/>
    <w:tmpl w:val="216451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2"/>
  </w:num>
  <w:num w:numId="3">
    <w:abstractNumId w:val="3"/>
  </w:num>
  <w:num w:numId="4">
    <w:abstractNumId w:val="7"/>
  </w:num>
  <w:num w:numId="5">
    <w:abstractNumId w:val="18"/>
  </w:num>
  <w:num w:numId="6">
    <w:abstractNumId w:val="14"/>
  </w:num>
  <w:num w:numId="7">
    <w:abstractNumId w:val="12"/>
  </w:num>
  <w:num w:numId="8">
    <w:abstractNumId w:val="5"/>
  </w:num>
  <w:num w:numId="9">
    <w:abstractNumId w:val="4"/>
  </w:num>
  <w:num w:numId="10">
    <w:abstractNumId w:val="15"/>
  </w:num>
  <w:num w:numId="11">
    <w:abstractNumId w:val="17"/>
  </w:num>
  <w:num w:numId="12">
    <w:abstractNumId w:val="1"/>
  </w:num>
  <w:num w:numId="13">
    <w:abstractNumId w:val="11"/>
  </w:num>
  <w:num w:numId="14">
    <w:abstractNumId w:val="13"/>
  </w:num>
  <w:num w:numId="15">
    <w:abstractNumId w:val="6"/>
  </w:num>
  <w:num w:numId="16">
    <w:abstractNumId w:val="9"/>
  </w:num>
  <w:num w:numId="17">
    <w:abstractNumId w:val="19"/>
  </w:num>
  <w:num w:numId="18">
    <w:abstractNumId w:val="21"/>
  </w:num>
  <w:num w:numId="19">
    <w:abstractNumId w:val="20"/>
  </w:num>
  <w:num w:numId="20">
    <w:abstractNumId w:val="16"/>
  </w:num>
  <w:num w:numId="21">
    <w:abstractNumId w:val="22"/>
  </w:num>
  <w:num w:numId="22">
    <w:abstractNumId w:val="10"/>
  </w:num>
  <w:num w:numId="23">
    <w:abstractNumId w:val="23"/>
  </w:num>
  <w:num w:numId="2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1B9"/>
    <w:rsid w:val="00005427"/>
    <w:rsid w:val="00013D2E"/>
    <w:rsid w:val="00014704"/>
    <w:rsid w:val="00016B9A"/>
    <w:rsid w:val="000226C5"/>
    <w:rsid w:val="000237BE"/>
    <w:rsid w:val="000303BB"/>
    <w:rsid w:val="00030DEE"/>
    <w:rsid w:val="00031E06"/>
    <w:rsid w:val="0003289E"/>
    <w:rsid w:val="00036739"/>
    <w:rsid w:val="0004443E"/>
    <w:rsid w:val="00055D3F"/>
    <w:rsid w:val="0005669F"/>
    <w:rsid w:val="000623D3"/>
    <w:rsid w:val="00084D28"/>
    <w:rsid w:val="00086E71"/>
    <w:rsid w:val="00092D5B"/>
    <w:rsid w:val="000A692C"/>
    <w:rsid w:val="000C3CDD"/>
    <w:rsid w:val="000D1EC4"/>
    <w:rsid w:val="000D501B"/>
    <w:rsid w:val="000E20D8"/>
    <w:rsid w:val="000F5165"/>
    <w:rsid w:val="00101E90"/>
    <w:rsid w:val="00112C81"/>
    <w:rsid w:val="00113420"/>
    <w:rsid w:val="0012361D"/>
    <w:rsid w:val="00126B35"/>
    <w:rsid w:val="00130B3F"/>
    <w:rsid w:val="00132B1D"/>
    <w:rsid w:val="00140C92"/>
    <w:rsid w:val="001508EB"/>
    <w:rsid w:val="00155B8C"/>
    <w:rsid w:val="00163A7D"/>
    <w:rsid w:val="001669B6"/>
    <w:rsid w:val="001754D3"/>
    <w:rsid w:val="0017723D"/>
    <w:rsid w:val="00194D63"/>
    <w:rsid w:val="001A39F4"/>
    <w:rsid w:val="001A5354"/>
    <w:rsid w:val="001B25D4"/>
    <w:rsid w:val="001B624C"/>
    <w:rsid w:val="001C12A8"/>
    <w:rsid w:val="001C5858"/>
    <w:rsid w:val="001E00CC"/>
    <w:rsid w:val="001F2539"/>
    <w:rsid w:val="002105B3"/>
    <w:rsid w:val="00215BF9"/>
    <w:rsid w:val="0022032E"/>
    <w:rsid w:val="00221C55"/>
    <w:rsid w:val="002351CA"/>
    <w:rsid w:val="00244F24"/>
    <w:rsid w:val="00260CE7"/>
    <w:rsid w:val="00262188"/>
    <w:rsid w:val="00264560"/>
    <w:rsid w:val="00266222"/>
    <w:rsid w:val="00272392"/>
    <w:rsid w:val="00274537"/>
    <w:rsid w:val="00277F5D"/>
    <w:rsid w:val="002906BD"/>
    <w:rsid w:val="002A191E"/>
    <w:rsid w:val="002A2F6E"/>
    <w:rsid w:val="002A4646"/>
    <w:rsid w:val="002D0866"/>
    <w:rsid w:val="002D3DA3"/>
    <w:rsid w:val="002D41E3"/>
    <w:rsid w:val="002E0BC8"/>
    <w:rsid w:val="002E7EA7"/>
    <w:rsid w:val="002F4FA5"/>
    <w:rsid w:val="002F57B7"/>
    <w:rsid w:val="00310743"/>
    <w:rsid w:val="0031087A"/>
    <w:rsid w:val="00322099"/>
    <w:rsid w:val="00356D33"/>
    <w:rsid w:val="00365558"/>
    <w:rsid w:val="003658F5"/>
    <w:rsid w:val="00366652"/>
    <w:rsid w:val="00370F95"/>
    <w:rsid w:val="0038539F"/>
    <w:rsid w:val="00393BE5"/>
    <w:rsid w:val="003A705B"/>
    <w:rsid w:val="003B7AC3"/>
    <w:rsid w:val="003C587B"/>
    <w:rsid w:val="003C6803"/>
    <w:rsid w:val="003D0177"/>
    <w:rsid w:val="003D22B8"/>
    <w:rsid w:val="003D312F"/>
    <w:rsid w:val="003D5B92"/>
    <w:rsid w:val="003D6FF5"/>
    <w:rsid w:val="003E049C"/>
    <w:rsid w:val="003E3F12"/>
    <w:rsid w:val="003F3421"/>
    <w:rsid w:val="003F5092"/>
    <w:rsid w:val="003F68E3"/>
    <w:rsid w:val="004002F5"/>
    <w:rsid w:val="00400C1C"/>
    <w:rsid w:val="00410ED3"/>
    <w:rsid w:val="00415B77"/>
    <w:rsid w:val="00441876"/>
    <w:rsid w:val="00445995"/>
    <w:rsid w:val="004464AB"/>
    <w:rsid w:val="00456D0B"/>
    <w:rsid w:val="00457B81"/>
    <w:rsid w:val="00457BA0"/>
    <w:rsid w:val="00463E5B"/>
    <w:rsid w:val="00467EE5"/>
    <w:rsid w:val="0047372E"/>
    <w:rsid w:val="00483D5E"/>
    <w:rsid w:val="0048512E"/>
    <w:rsid w:val="004870A6"/>
    <w:rsid w:val="00490502"/>
    <w:rsid w:val="004944EE"/>
    <w:rsid w:val="00496E46"/>
    <w:rsid w:val="004A520E"/>
    <w:rsid w:val="004A6D21"/>
    <w:rsid w:val="004B54F5"/>
    <w:rsid w:val="004D1FA4"/>
    <w:rsid w:val="004D3656"/>
    <w:rsid w:val="004D763F"/>
    <w:rsid w:val="004E0F46"/>
    <w:rsid w:val="004E30A0"/>
    <w:rsid w:val="004F3AAC"/>
    <w:rsid w:val="0051024A"/>
    <w:rsid w:val="005227EF"/>
    <w:rsid w:val="00523EDE"/>
    <w:rsid w:val="0052555E"/>
    <w:rsid w:val="00537292"/>
    <w:rsid w:val="00541811"/>
    <w:rsid w:val="00543462"/>
    <w:rsid w:val="00550752"/>
    <w:rsid w:val="00571845"/>
    <w:rsid w:val="00591DB3"/>
    <w:rsid w:val="005A1E66"/>
    <w:rsid w:val="005A2508"/>
    <w:rsid w:val="005C5825"/>
    <w:rsid w:val="005D6B49"/>
    <w:rsid w:val="005E13DA"/>
    <w:rsid w:val="005E2442"/>
    <w:rsid w:val="005E27C0"/>
    <w:rsid w:val="005E68C0"/>
    <w:rsid w:val="005E79AD"/>
    <w:rsid w:val="00610EA1"/>
    <w:rsid w:val="006151D5"/>
    <w:rsid w:val="00622914"/>
    <w:rsid w:val="006229DB"/>
    <w:rsid w:val="00622DD9"/>
    <w:rsid w:val="00627FA6"/>
    <w:rsid w:val="00631A82"/>
    <w:rsid w:val="00643170"/>
    <w:rsid w:val="0065584B"/>
    <w:rsid w:val="00660F71"/>
    <w:rsid w:val="00663972"/>
    <w:rsid w:val="00665743"/>
    <w:rsid w:val="006666B2"/>
    <w:rsid w:val="00670BB9"/>
    <w:rsid w:val="00682C92"/>
    <w:rsid w:val="00685DC2"/>
    <w:rsid w:val="006A2083"/>
    <w:rsid w:val="006A3F8F"/>
    <w:rsid w:val="006B37D1"/>
    <w:rsid w:val="006B44F4"/>
    <w:rsid w:val="006C130E"/>
    <w:rsid w:val="006C71C2"/>
    <w:rsid w:val="006D1218"/>
    <w:rsid w:val="006D496A"/>
    <w:rsid w:val="006D5737"/>
    <w:rsid w:val="006D5CAD"/>
    <w:rsid w:val="006D6114"/>
    <w:rsid w:val="006E647F"/>
    <w:rsid w:val="006E6FAE"/>
    <w:rsid w:val="006E7D1C"/>
    <w:rsid w:val="0071599F"/>
    <w:rsid w:val="00727137"/>
    <w:rsid w:val="00730A44"/>
    <w:rsid w:val="00730B8C"/>
    <w:rsid w:val="00740EF9"/>
    <w:rsid w:val="007565DD"/>
    <w:rsid w:val="00756AE8"/>
    <w:rsid w:val="007570E2"/>
    <w:rsid w:val="007715AF"/>
    <w:rsid w:val="00773E27"/>
    <w:rsid w:val="00780D92"/>
    <w:rsid w:val="0078197B"/>
    <w:rsid w:val="00784F36"/>
    <w:rsid w:val="007863EB"/>
    <w:rsid w:val="007A007D"/>
    <w:rsid w:val="007A5030"/>
    <w:rsid w:val="007A5CE7"/>
    <w:rsid w:val="007A75E0"/>
    <w:rsid w:val="007B45E9"/>
    <w:rsid w:val="007B6BD4"/>
    <w:rsid w:val="007C3D64"/>
    <w:rsid w:val="007D4E73"/>
    <w:rsid w:val="007D703F"/>
    <w:rsid w:val="007E1748"/>
    <w:rsid w:val="007E5740"/>
    <w:rsid w:val="007F2B68"/>
    <w:rsid w:val="00802064"/>
    <w:rsid w:val="008078A4"/>
    <w:rsid w:val="00814950"/>
    <w:rsid w:val="008169E0"/>
    <w:rsid w:val="0082485B"/>
    <w:rsid w:val="00824EEE"/>
    <w:rsid w:val="00864827"/>
    <w:rsid w:val="00865B89"/>
    <w:rsid w:val="008673DF"/>
    <w:rsid w:val="00873CFB"/>
    <w:rsid w:val="00880B03"/>
    <w:rsid w:val="008969C7"/>
    <w:rsid w:val="008B1EB6"/>
    <w:rsid w:val="008B46C7"/>
    <w:rsid w:val="008B6B91"/>
    <w:rsid w:val="008C01D1"/>
    <w:rsid w:val="008C39F0"/>
    <w:rsid w:val="008E0565"/>
    <w:rsid w:val="008E53DA"/>
    <w:rsid w:val="008E6FAC"/>
    <w:rsid w:val="008F0355"/>
    <w:rsid w:val="00900BBF"/>
    <w:rsid w:val="00902186"/>
    <w:rsid w:val="00921B8D"/>
    <w:rsid w:val="00922D8A"/>
    <w:rsid w:val="00923118"/>
    <w:rsid w:val="0092794B"/>
    <w:rsid w:val="0093024F"/>
    <w:rsid w:val="00941BBA"/>
    <w:rsid w:val="00952530"/>
    <w:rsid w:val="0095755E"/>
    <w:rsid w:val="00957BB2"/>
    <w:rsid w:val="009605E8"/>
    <w:rsid w:val="0096442F"/>
    <w:rsid w:val="00973E77"/>
    <w:rsid w:val="0097715A"/>
    <w:rsid w:val="0098059C"/>
    <w:rsid w:val="00985542"/>
    <w:rsid w:val="009948D7"/>
    <w:rsid w:val="009A6693"/>
    <w:rsid w:val="009C09C3"/>
    <w:rsid w:val="009D7668"/>
    <w:rsid w:val="009E3425"/>
    <w:rsid w:val="009F44E5"/>
    <w:rsid w:val="00A00FDF"/>
    <w:rsid w:val="00A04BEB"/>
    <w:rsid w:val="00A076B4"/>
    <w:rsid w:val="00A11C84"/>
    <w:rsid w:val="00A142FA"/>
    <w:rsid w:val="00A20635"/>
    <w:rsid w:val="00A24382"/>
    <w:rsid w:val="00A33BFB"/>
    <w:rsid w:val="00A34199"/>
    <w:rsid w:val="00A36047"/>
    <w:rsid w:val="00A50104"/>
    <w:rsid w:val="00A65BF3"/>
    <w:rsid w:val="00A730EC"/>
    <w:rsid w:val="00A74B51"/>
    <w:rsid w:val="00A82F8E"/>
    <w:rsid w:val="00A879A9"/>
    <w:rsid w:val="00A91CC1"/>
    <w:rsid w:val="00A931C8"/>
    <w:rsid w:val="00A9535B"/>
    <w:rsid w:val="00AA6BBF"/>
    <w:rsid w:val="00AA74F5"/>
    <w:rsid w:val="00AB29BA"/>
    <w:rsid w:val="00AD24D2"/>
    <w:rsid w:val="00AD3E3B"/>
    <w:rsid w:val="00AE043C"/>
    <w:rsid w:val="00AF5CA5"/>
    <w:rsid w:val="00B02042"/>
    <w:rsid w:val="00B07148"/>
    <w:rsid w:val="00B21400"/>
    <w:rsid w:val="00B24E73"/>
    <w:rsid w:val="00B267D9"/>
    <w:rsid w:val="00B2767E"/>
    <w:rsid w:val="00B31539"/>
    <w:rsid w:val="00B45BC4"/>
    <w:rsid w:val="00B53CD7"/>
    <w:rsid w:val="00B55738"/>
    <w:rsid w:val="00B60B8A"/>
    <w:rsid w:val="00B70BBD"/>
    <w:rsid w:val="00B77660"/>
    <w:rsid w:val="00B82DEE"/>
    <w:rsid w:val="00B911F7"/>
    <w:rsid w:val="00B936E4"/>
    <w:rsid w:val="00B9428A"/>
    <w:rsid w:val="00B94861"/>
    <w:rsid w:val="00BA2C86"/>
    <w:rsid w:val="00BA4E42"/>
    <w:rsid w:val="00BA78E5"/>
    <w:rsid w:val="00BA7AE7"/>
    <w:rsid w:val="00BD0535"/>
    <w:rsid w:val="00BD1145"/>
    <w:rsid w:val="00C02B17"/>
    <w:rsid w:val="00C16704"/>
    <w:rsid w:val="00C33572"/>
    <w:rsid w:val="00C475B2"/>
    <w:rsid w:val="00C51D3B"/>
    <w:rsid w:val="00C54B9B"/>
    <w:rsid w:val="00C57839"/>
    <w:rsid w:val="00C656AB"/>
    <w:rsid w:val="00C65853"/>
    <w:rsid w:val="00C66425"/>
    <w:rsid w:val="00C67EE4"/>
    <w:rsid w:val="00C757AA"/>
    <w:rsid w:val="00C76D9A"/>
    <w:rsid w:val="00C82D1E"/>
    <w:rsid w:val="00C907E2"/>
    <w:rsid w:val="00C935E9"/>
    <w:rsid w:val="00C951EE"/>
    <w:rsid w:val="00CA1398"/>
    <w:rsid w:val="00CA4A0C"/>
    <w:rsid w:val="00CC35E8"/>
    <w:rsid w:val="00CC3F32"/>
    <w:rsid w:val="00CC7EA6"/>
    <w:rsid w:val="00CD197F"/>
    <w:rsid w:val="00CD3A2C"/>
    <w:rsid w:val="00CE2468"/>
    <w:rsid w:val="00CE5D1C"/>
    <w:rsid w:val="00CF4A66"/>
    <w:rsid w:val="00CF4C3C"/>
    <w:rsid w:val="00CF6757"/>
    <w:rsid w:val="00CF6953"/>
    <w:rsid w:val="00CF7CFD"/>
    <w:rsid w:val="00D00335"/>
    <w:rsid w:val="00D01E67"/>
    <w:rsid w:val="00D06A57"/>
    <w:rsid w:val="00D2478A"/>
    <w:rsid w:val="00D262EA"/>
    <w:rsid w:val="00D30311"/>
    <w:rsid w:val="00D424F7"/>
    <w:rsid w:val="00D430E7"/>
    <w:rsid w:val="00D52256"/>
    <w:rsid w:val="00D57FCE"/>
    <w:rsid w:val="00D64EC9"/>
    <w:rsid w:val="00D7683A"/>
    <w:rsid w:val="00D81409"/>
    <w:rsid w:val="00D93C06"/>
    <w:rsid w:val="00DB0378"/>
    <w:rsid w:val="00DB3754"/>
    <w:rsid w:val="00DC2078"/>
    <w:rsid w:val="00DD5AE2"/>
    <w:rsid w:val="00DD75C4"/>
    <w:rsid w:val="00DE01A4"/>
    <w:rsid w:val="00DE1720"/>
    <w:rsid w:val="00DF7317"/>
    <w:rsid w:val="00E0072F"/>
    <w:rsid w:val="00E03863"/>
    <w:rsid w:val="00E059AE"/>
    <w:rsid w:val="00E07530"/>
    <w:rsid w:val="00E11CE2"/>
    <w:rsid w:val="00E27D10"/>
    <w:rsid w:val="00E30D5C"/>
    <w:rsid w:val="00E31691"/>
    <w:rsid w:val="00E5590E"/>
    <w:rsid w:val="00E56FEB"/>
    <w:rsid w:val="00E60F87"/>
    <w:rsid w:val="00E6202C"/>
    <w:rsid w:val="00E844C2"/>
    <w:rsid w:val="00E93C3B"/>
    <w:rsid w:val="00EA6F34"/>
    <w:rsid w:val="00EA7DD0"/>
    <w:rsid w:val="00EB53D9"/>
    <w:rsid w:val="00EB697C"/>
    <w:rsid w:val="00EB71B9"/>
    <w:rsid w:val="00ED3189"/>
    <w:rsid w:val="00ED4286"/>
    <w:rsid w:val="00EE154E"/>
    <w:rsid w:val="00EE2D25"/>
    <w:rsid w:val="00EE4C2F"/>
    <w:rsid w:val="00EF0483"/>
    <w:rsid w:val="00EF0BBD"/>
    <w:rsid w:val="00EF1BDC"/>
    <w:rsid w:val="00EF1C4B"/>
    <w:rsid w:val="00EF2CDA"/>
    <w:rsid w:val="00EF3F87"/>
    <w:rsid w:val="00F12E64"/>
    <w:rsid w:val="00F13A62"/>
    <w:rsid w:val="00F30903"/>
    <w:rsid w:val="00F30932"/>
    <w:rsid w:val="00F35FFD"/>
    <w:rsid w:val="00F36D60"/>
    <w:rsid w:val="00F5756D"/>
    <w:rsid w:val="00F5760D"/>
    <w:rsid w:val="00F62C65"/>
    <w:rsid w:val="00F66E03"/>
    <w:rsid w:val="00F6750D"/>
    <w:rsid w:val="00F80192"/>
    <w:rsid w:val="00F8291B"/>
    <w:rsid w:val="00F85F12"/>
    <w:rsid w:val="00F86CF7"/>
    <w:rsid w:val="00F9762B"/>
    <w:rsid w:val="00FA291B"/>
    <w:rsid w:val="00FB43F6"/>
    <w:rsid w:val="00FD642D"/>
    <w:rsid w:val="00FE0D5A"/>
    <w:rsid w:val="00FE45AD"/>
    <w:rsid w:val="00FF2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0F70253-9271-43F2-A6C9-0F6658881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16704"/>
    <w:rPr>
      <w:sz w:val="24"/>
      <w:szCs w:val="24"/>
    </w:rPr>
  </w:style>
  <w:style w:type="paragraph" w:styleId="1">
    <w:name w:val="heading 1"/>
    <w:basedOn w:val="a0"/>
    <w:next w:val="a0"/>
    <w:qFormat/>
    <w:rsid w:val="0052555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C6585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957BB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0"/>
    <w:next w:val="a0"/>
    <w:qFormat/>
    <w:rsid w:val="00215BF9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semiHidden/>
    <w:unhideWhenUsed/>
    <w:qFormat/>
    <w:rsid w:val="005E244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CE5D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rsid w:val="00445995"/>
    <w:rPr>
      <w:rFonts w:eastAsia="Times New Roman"/>
      <w:szCs w:val="20"/>
    </w:rPr>
  </w:style>
  <w:style w:type="paragraph" w:styleId="a6">
    <w:name w:val="Title"/>
    <w:basedOn w:val="a0"/>
    <w:link w:val="a7"/>
    <w:qFormat/>
    <w:rsid w:val="00445995"/>
    <w:pPr>
      <w:jc w:val="center"/>
    </w:pPr>
    <w:rPr>
      <w:rFonts w:eastAsia="Times New Roman"/>
      <w:b/>
      <w:snapToGrid w:val="0"/>
      <w:sz w:val="28"/>
      <w:szCs w:val="20"/>
    </w:rPr>
  </w:style>
  <w:style w:type="paragraph" w:styleId="a8">
    <w:name w:val="Body Text Indent"/>
    <w:basedOn w:val="a0"/>
    <w:rsid w:val="00445995"/>
    <w:pPr>
      <w:spacing w:after="120"/>
      <w:ind w:left="283"/>
    </w:pPr>
    <w:rPr>
      <w:rFonts w:eastAsia="Times New Roman"/>
      <w:sz w:val="20"/>
      <w:szCs w:val="20"/>
    </w:rPr>
  </w:style>
  <w:style w:type="paragraph" w:styleId="a9">
    <w:name w:val="footer"/>
    <w:basedOn w:val="a0"/>
    <w:rsid w:val="001C12A8"/>
    <w:pPr>
      <w:tabs>
        <w:tab w:val="center" w:pos="4536"/>
        <w:tab w:val="right" w:pos="9072"/>
      </w:tabs>
    </w:pPr>
  </w:style>
  <w:style w:type="character" w:styleId="aa">
    <w:name w:val="page number"/>
    <w:basedOn w:val="a1"/>
    <w:rsid w:val="001C12A8"/>
  </w:style>
  <w:style w:type="paragraph" w:styleId="ab">
    <w:name w:val="Balloon Text"/>
    <w:basedOn w:val="a0"/>
    <w:semiHidden/>
    <w:rsid w:val="006C130E"/>
    <w:rPr>
      <w:rFonts w:ascii="Tahoma" w:hAnsi="Tahoma" w:cs="Tahoma"/>
      <w:sz w:val="16"/>
      <w:szCs w:val="16"/>
    </w:rPr>
  </w:style>
  <w:style w:type="paragraph" w:styleId="20">
    <w:name w:val="Body Text Indent 2"/>
    <w:basedOn w:val="a0"/>
    <w:rsid w:val="0052555E"/>
    <w:pPr>
      <w:spacing w:after="120" w:line="480" w:lineRule="auto"/>
      <w:ind w:left="283"/>
    </w:pPr>
    <w:rPr>
      <w:rFonts w:eastAsia="Times New Roman"/>
      <w:sz w:val="20"/>
      <w:szCs w:val="20"/>
    </w:rPr>
  </w:style>
  <w:style w:type="paragraph" w:customStyle="1" w:styleId="text">
    <w:name w:val="text"/>
    <w:basedOn w:val="a0"/>
    <w:rsid w:val="0052555E"/>
    <w:pPr>
      <w:spacing w:before="100" w:beforeAutospacing="1" w:after="100" w:afterAutospacing="1"/>
    </w:pPr>
    <w:rPr>
      <w:rFonts w:eastAsia="Times New Roman"/>
      <w:color w:val="000000"/>
      <w:sz w:val="22"/>
      <w:szCs w:val="22"/>
    </w:rPr>
  </w:style>
  <w:style w:type="character" w:styleId="ac">
    <w:name w:val="Hyperlink"/>
    <w:rsid w:val="0052555E"/>
    <w:rPr>
      <w:color w:val="0000FF"/>
      <w:u w:val="single"/>
    </w:rPr>
  </w:style>
  <w:style w:type="paragraph" w:styleId="30">
    <w:name w:val="Body Text 3"/>
    <w:basedOn w:val="a0"/>
    <w:rsid w:val="0052555E"/>
    <w:pPr>
      <w:spacing w:after="120"/>
    </w:pPr>
    <w:rPr>
      <w:rFonts w:eastAsia="Times New Roman"/>
      <w:sz w:val="16"/>
      <w:szCs w:val="16"/>
    </w:rPr>
  </w:style>
  <w:style w:type="paragraph" w:styleId="10">
    <w:name w:val="toc 1"/>
    <w:basedOn w:val="a0"/>
    <w:next w:val="a0"/>
    <w:autoRedefine/>
    <w:semiHidden/>
    <w:rsid w:val="00365558"/>
    <w:pPr>
      <w:spacing w:before="120" w:after="120"/>
    </w:pPr>
    <w:rPr>
      <w:b/>
      <w:bCs/>
      <w:caps/>
      <w:sz w:val="20"/>
      <w:szCs w:val="20"/>
    </w:rPr>
  </w:style>
  <w:style w:type="paragraph" w:styleId="21">
    <w:name w:val="toc 2"/>
    <w:basedOn w:val="a0"/>
    <w:next w:val="a0"/>
    <w:autoRedefine/>
    <w:semiHidden/>
    <w:rsid w:val="00365558"/>
    <w:pPr>
      <w:ind w:left="240"/>
    </w:pPr>
    <w:rPr>
      <w:smallCaps/>
      <w:sz w:val="20"/>
      <w:szCs w:val="20"/>
    </w:rPr>
  </w:style>
  <w:style w:type="paragraph" w:styleId="31">
    <w:name w:val="toc 3"/>
    <w:basedOn w:val="a0"/>
    <w:next w:val="a0"/>
    <w:autoRedefine/>
    <w:semiHidden/>
    <w:rsid w:val="00365558"/>
    <w:pPr>
      <w:ind w:left="480"/>
    </w:pPr>
    <w:rPr>
      <w:i/>
      <w:iCs/>
      <w:sz w:val="20"/>
      <w:szCs w:val="20"/>
    </w:rPr>
  </w:style>
  <w:style w:type="paragraph" w:styleId="4">
    <w:name w:val="toc 4"/>
    <w:basedOn w:val="a0"/>
    <w:next w:val="a0"/>
    <w:autoRedefine/>
    <w:semiHidden/>
    <w:rsid w:val="00365558"/>
    <w:pPr>
      <w:ind w:left="720"/>
    </w:pPr>
    <w:rPr>
      <w:sz w:val="18"/>
      <w:szCs w:val="18"/>
    </w:rPr>
  </w:style>
  <w:style w:type="paragraph" w:styleId="5">
    <w:name w:val="toc 5"/>
    <w:basedOn w:val="a0"/>
    <w:next w:val="a0"/>
    <w:autoRedefine/>
    <w:semiHidden/>
    <w:rsid w:val="00365558"/>
    <w:pPr>
      <w:ind w:left="960"/>
    </w:pPr>
    <w:rPr>
      <w:sz w:val="18"/>
      <w:szCs w:val="18"/>
    </w:rPr>
  </w:style>
  <w:style w:type="paragraph" w:styleId="6">
    <w:name w:val="toc 6"/>
    <w:basedOn w:val="a0"/>
    <w:next w:val="a0"/>
    <w:autoRedefine/>
    <w:semiHidden/>
    <w:rsid w:val="00365558"/>
    <w:pPr>
      <w:ind w:left="1200"/>
    </w:pPr>
    <w:rPr>
      <w:sz w:val="18"/>
      <w:szCs w:val="18"/>
    </w:rPr>
  </w:style>
  <w:style w:type="paragraph" w:styleId="7">
    <w:name w:val="toc 7"/>
    <w:basedOn w:val="a0"/>
    <w:next w:val="a0"/>
    <w:autoRedefine/>
    <w:semiHidden/>
    <w:rsid w:val="00365558"/>
    <w:pPr>
      <w:ind w:left="1440"/>
    </w:pPr>
    <w:rPr>
      <w:sz w:val="18"/>
      <w:szCs w:val="18"/>
    </w:rPr>
  </w:style>
  <w:style w:type="paragraph" w:styleId="80">
    <w:name w:val="toc 8"/>
    <w:basedOn w:val="a0"/>
    <w:next w:val="a0"/>
    <w:autoRedefine/>
    <w:semiHidden/>
    <w:rsid w:val="00365558"/>
    <w:pPr>
      <w:ind w:left="1680"/>
    </w:pPr>
    <w:rPr>
      <w:sz w:val="18"/>
      <w:szCs w:val="18"/>
    </w:rPr>
  </w:style>
  <w:style w:type="paragraph" w:styleId="91">
    <w:name w:val="toc 9"/>
    <w:basedOn w:val="a0"/>
    <w:next w:val="a0"/>
    <w:autoRedefine/>
    <w:semiHidden/>
    <w:rsid w:val="00365558"/>
    <w:pPr>
      <w:ind w:left="1920"/>
    </w:pPr>
    <w:rPr>
      <w:sz w:val="18"/>
      <w:szCs w:val="18"/>
    </w:rPr>
  </w:style>
  <w:style w:type="character" w:styleId="ad">
    <w:name w:val="Strong"/>
    <w:qFormat/>
    <w:rsid w:val="00215BF9"/>
    <w:rPr>
      <w:b/>
      <w:bCs/>
    </w:rPr>
  </w:style>
  <w:style w:type="character" w:customStyle="1" w:styleId="a7">
    <w:name w:val="Название Знак"/>
    <w:link w:val="a6"/>
    <w:rsid w:val="00FB43F6"/>
    <w:rPr>
      <w:rFonts w:eastAsia="Times New Roman"/>
      <w:b/>
      <w:snapToGrid w:val="0"/>
      <w:sz w:val="28"/>
    </w:rPr>
  </w:style>
  <w:style w:type="paragraph" w:styleId="ae">
    <w:name w:val="Normal (Web)"/>
    <w:basedOn w:val="a0"/>
    <w:rsid w:val="00FB43F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22">
    <w:name w:val="Body Text 2"/>
    <w:basedOn w:val="a0"/>
    <w:link w:val="23"/>
    <w:rsid w:val="001F2539"/>
    <w:pPr>
      <w:spacing w:after="120" w:line="480" w:lineRule="auto"/>
    </w:pPr>
  </w:style>
  <w:style w:type="character" w:customStyle="1" w:styleId="23">
    <w:name w:val="Основной текст 2 Знак"/>
    <w:link w:val="22"/>
    <w:rsid w:val="001F2539"/>
    <w:rPr>
      <w:sz w:val="24"/>
      <w:szCs w:val="24"/>
    </w:rPr>
  </w:style>
  <w:style w:type="paragraph" w:customStyle="1" w:styleId="11">
    <w:name w:val="Обычный1"/>
    <w:rsid w:val="001F2539"/>
    <w:pPr>
      <w:widowControl w:val="0"/>
      <w:snapToGrid w:val="0"/>
    </w:pPr>
    <w:rPr>
      <w:rFonts w:eastAsia="Times New Roman"/>
    </w:rPr>
  </w:style>
  <w:style w:type="paragraph" w:customStyle="1" w:styleId="af">
    <w:name w:val="Нормальный"/>
    <w:rsid w:val="001F2539"/>
    <w:pPr>
      <w:autoSpaceDE w:val="0"/>
      <w:autoSpaceDN w:val="0"/>
      <w:adjustRightInd w:val="0"/>
    </w:pPr>
    <w:rPr>
      <w:rFonts w:eastAsia="Times New Roman"/>
      <w:sz w:val="28"/>
      <w:lang w:val="en-US"/>
    </w:rPr>
  </w:style>
  <w:style w:type="paragraph" w:customStyle="1" w:styleId="40">
    <w:name w:val="заголовок 4"/>
    <w:basedOn w:val="a0"/>
    <w:next w:val="a0"/>
    <w:rsid w:val="001F2539"/>
    <w:pPr>
      <w:keepNext/>
      <w:jc w:val="center"/>
    </w:pPr>
    <w:rPr>
      <w:rFonts w:eastAsia="Times New Roman"/>
      <w:b/>
      <w:sz w:val="28"/>
      <w:szCs w:val="20"/>
    </w:rPr>
  </w:style>
  <w:style w:type="character" w:customStyle="1" w:styleId="apple-converted-space">
    <w:name w:val="apple-converted-space"/>
    <w:basedOn w:val="a1"/>
    <w:rsid w:val="00F13A62"/>
  </w:style>
  <w:style w:type="paragraph" w:styleId="af0">
    <w:name w:val="List Paragraph"/>
    <w:basedOn w:val="a0"/>
    <w:link w:val="af1"/>
    <w:uiPriority w:val="34"/>
    <w:qFormat/>
    <w:rsid w:val="00D30311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styleId="af2">
    <w:name w:val="header"/>
    <w:basedOn w:val="a0"/>
    <w:link w:val="af3"/>
    <w:rsid w:val="00B5573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B55738"/>
    <w:rPr>
      <w:sz w:val="24"/>
      <w:szCs w:val="24"/>
    </w:rPr>
  </w:style>
  <w:style w:type="paragraph" w:customStyle="1" w:styleId="24">
    <w:name w:val="заголовок 2"/>
    <w:basedOn w:val="a0"/>
    <w:next w:val="a0"/>
    <w:rsid w:val="005E2442"/>
    <w:pPr>
      <w:keepNext/>
      <w:spacing w:line="200" w:lineRule="atLeast"/>
    </w:pPr>
    <w:rPr>
      <w:rFonts w:eastAsia="Times New Roman"/>
      <w:b/>
      <w:szCs w:val="20"/>
    </w:rPr>
  </w:style>
  <w:style w:type="paragraph" w:customStyle="1" w:styleId="81">
    <w:name w:val="8"/>
    <w:basedOn w:val="8"/>
    <w:next w:val="9"/>
    <w:qFormat/>
    <w:rsid w:val="005E2442"/>
    <w:pPr>
      <w:keepNext/>
      <w:keepLines/>
      <w:shd w:val="clear" w:color="auto" w:fill="FFFFFF"/>
      <w:tabs>
        <w:tab w:val="left" w:pos="1949"/>
      </w:tabs>
      <w:spacing w:before="200" w:after="0"/>
      <w:jc w:val="center"/>
    </w:pPr>
    <w:rPr>
      <w:rFonts w:eastAsiaTheme="majorEastAsia" w:cstheme="majorBidi"/>
      <w:b/>
      <w:bCs/>
      <w:i w:val="0"/>
      <w:iCs w:val="0"/>
      <w:szCs w:val="20"/>
    </w:rPr>
  </w:style>
  <w:style w:type="paragraph" w:customStyle="1" w:styleId="af4">
    <w:name w:val="Стиль"/>
    <w:rsid w:val="005E2442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character" w:customStyle="1" w:styleId="90">
    <w:name w:val="Заголовок 9 Знак"/>
    <w:basedOn w:val="a1"/>
    <w:link w:val="9"/>
    <w:semiHidden/>
    <w:rsid w:val="005E244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FontStyle74">
    <w:name w:val="Font Style74"/>
    <w:rsid w:val="006D1218"/>
    <w:rPr>
      <w:rFonts w:ascii="Times New Roman" w:hAnsi="Times New Roman" w:cs="Times New Roman"/>
      <w:sz w:val="18"/>
      <w:szCs w:val="18"/>
    </w:rPr>
  </w:style>
  <w:style w:type="paragraph" w:customStyle="1" w:styleId="Style18">
    <w:name w:val="Style18"/>
    <w:basedOn w:val="a0"/>
    <w:rsid w:val="006D1218"/>
    <w:pPr>
      <w:widowControl w:val="0"/>
      <w:autoSpaceDE w:val="0"/>
      <w:autoSpaceDN w:val="0"/>
      <w:adjustRightInd w:val="0"/>
      <w:spacing w:line="226" w:lineRule="exact"/>
      <w:ind w:firstLine="523"/>
      <w:jc w:val="both"/>
    </w:pPr>
    <w:rPr>
      <w:rFonts w:eastAsia="Times New Roman"/>
    </w:rPr>
  </w:style>
  <w:style w:type="paragraph" w:customStyle="1" w:styleId="210">
    <w:name w:val="Основной текст 21"/>
    <w:basedOn w:val="a0"/>
    <w:uiPriority w:val="99"/>
    <w:rsid w:val="00AB29BA"/>
    <w:pPr>
      <w:ind w:firstLine="709"/>
      <w:jc w:val="both"/>
    </w:pPr>
    <w:rPr>
      <w:rFonts w:ascii="Arial" w:eastAsia="Times New Roman" w:hAnsi="Arial" w:cs="Arial"/>
      <w:sz w:val="26"/>
      <w:szCs w:val="26"/>
    </w:rPr>
  </w:style>
  <w:style w:type="paragraph" w:customStyle="1" w:styleId="a">
    <w:name w:val="список с точками"/>
    <w:basedOn w:val="a0"/>
    <w:rsid w:val="005D6B49"/>
    <w:pPr>
      <w:numPr>
        <w:numId w:val="15"/>
      </w:numPr>
      <w:spacing w:line="312" w:lineRule="auto"/>
      <w:jc w:val="both"/>
    </w:pPr>
    <w:rPr>
      <w:rFonts w:eastAsia="Times New Roman"/>
    </w:rPr>
  </w:style>
  <w:style w:type="paragraph" w:customStyle="1" w:styleId="af5">
    <w:name w:val="Учебник текст"/>
    <w:basedOn w:val="a0"/>
    <w:rsid w:val="005D6B49"/>
    <w:pPr>
      <w:spacing w:line="324" w:lineRule="auto"/>
      <w:ind w:firstLine="284"/>
      <w:jc w:val="both"/>
    </w:pPr>
    <w:rPr>
      <w:rFonts w:eastAsia="Times New Roman"/>
    </w:rPr>
  </w:style>
  <w:style w:type="paragraph" w:customStyle="1" w:styleId="25">
    <w:name w:val="Уч. загл. 2"/>
    <w:basedOn w:val="af5"/>
    <w:next w:val="af5"/>
    <w:rsid w:val="005D6B49"/>
    <w:pPr>
      <w:ind w:firstLine="851"/>
    </w:pPr>
    <w:rPr>
      <w:i/>
    </w:rPr>
  </w:style>
  <w:style w:type="paragraph" w:customStyle="1" w:styleId="26">
    <w:name w:val="Обычный2"/>
    <w:rsid w:val="00727137"/>
    <w:rPr>
      <w:rFonts w:eastAsia="Times New Roman"/>
      <w:snapToGrid w:val="0"/>
    </w:rPr>
  </w:style>
  <w:style w:type="character" w:customStyle="1" w:styleId="af1">
    <w:name w:val="Абзац списка Знак"/>
    <w:link w:val="af0"/>
    <w:uiPriority w:val="34"/>
    <w:rsid w:val="007863EB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4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1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1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1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3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0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04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05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42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0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662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77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66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25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7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0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3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44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5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3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6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1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06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1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6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8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7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7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2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6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2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3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udy.kib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num-anal.srcc.ms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8D1AF-677A-4895-A6EA-31081BF1F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2241</Words>
  <Characters>12779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КЫРГЫЗСКОЙ РЕСПУБЛИКИ</vt:lpstr>
    </vt:vector>
  </TitlesOfParts>
  <Company>SamForum.ws</Company>
  <LinksUpToDate>false</LinksUpToDate>
  <CharactersWithSpaces>14991</CharactersWithSpaces>
  <SharedDoc>false</SharedDoc>
  <HLinks>
    <vt:vector size="6" baseType="variant">
      <vt:variant>
        <vt:i4>4587524</vt:i4>
      </vt:variant>
      <vt:variant>
        <vt:i4>0</vt:i4>
      </vt:variant>
      <vt:variant>
        <vt:i4>0</vt:i4>
      </vt:variant>
      <vt:variant>
        <vt:i4>5</vt:i4>
      </vt:variant>
      <vt:variant>
        <vt:lpwstr>http://bourabai.kz/alg/technology.htm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КЫРГЫЗСКОЙ РЕСПУБЛИКИ</dc:title>
  <dc:creator>SamLab.ws</dc:creator>
  <cp:lastModifiedBy>Пользователь</cp:lastModifiedBy>
  <cp:revision>4</cp:revision>
  <cp:lastPrinted>2023-04-24T11:58:00Z</cp:lastPrinted>
  <dcterms:created xsi:type="dcterms:W3CDTF">2023-04-24T12:41:00Z</dcterms:created>
  <dcterms:modified xsi:type="dcterms:W3CDTF">2023-05-16T02:29:00Z</dcterms:modified>
</cp:coreProperties>
</file>